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229D0" w:rsidP="00762839" w:rsidRDefault="00762839" w14:paraId="2D64ADAF" w14:textId="77777777">
      <w:pPr>
        <w:pStyle w:val="Heading1"/>
        <w:tabs>
          <w:tab w:val="left" w:pos="540"/>
        </w:tabs>
        <w:ind w:left="0"/>
        <w:jc w:val="center"/>
      </w:pPr>
      <w:r>
        <w:rPr>
          <w:noProof/>
        </w:rPr>
        <w:drawing>
          <wp:inline distT="0" distB="0" distL="0" distR="0" wp14:anchorId="2BCF4D7B" wp14:editId="4ADC396E">
            <wp:extent cx="2578608" cy="6492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C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8608" cy="649224"/>
                    </a:xfrm>
                    <a:prstGeom prst="rect">
                      <a:avLst/>
                    </a:prstGeom>
                  </pic:spPr>
                </pic:pic>
              </a:graphicData>
            </a:graphic>
          </wp:inline>
        </w:drawing>
      </w:r>
    </w:p>
    <w:p w:rsidRPr="003E4A9F" w:rsidR="003E4A9F" w:rsidP="003E4A9F" w:rsidRDefault="003E4A9F" w14:paraId="0A67DCFB" w14:textId="77777777"/>
    <w:p w:rsidRPr="002A733C" w:rsidR="002A733C" w:rsidP="002A733C" w:rsidRDefault="002A733C" w14:paraId="4D954AD2" w14:textId="77777777"/>
    <w:tbl>
      <w:tblPr>
        <w:tblW w:w="10395" w:type="dxa"/>
        <w:jc w:val="center"/>
        <w:tblLayout w:type="fixed"/>
        <w:tblCellMar>
          <w:top w:w="14" w:type="dxa"/>
          <w:left w:w="86" w:type="dxa"/>
          <w:bottom w:w="14" w:type="dxa"/>
          <w:right w:w="86" w:type="dxa"/>
        </w:tblCellMar>
        <w:tblLook w:val="0000" w:firstRow="0" w:lastRow="0" w:firstColumn="0" w:lastColumn="0" w:noHBand="0" w:noVBand="0"/>
      </w:tblPr>
      <w:tblGrid>
        <w:gridCol w:w="1418"/>
        <w:gridCol w:w="22"/>
        <w:gridCol w:w="428"/>
        <w:gridCol w:w="3982"/>
        <w:gridCol w:w="698"/>
        <w:gridCol w:w="22"/>
        <w:gridCol w:w="608"/>
        <w:gridCol w:w="22"/>
        <w:gridCol w:w="3195"/>
      </w:tblGrid>
      <w:tr w:rsidRPr="002A733C" w:rsidR="00212276" w:rsidTr="76791F8C" w14:paraId="4C1DA960" w14:textId="77777777">
        <w:trPr>
          <w:trHeight w:val="339" w:hRule="exact"/>
          <w:tblHeader/>
          <w:jc w:val="center"/>
        </w:trPr>
        <w:tc>
          <w:tcPr>
            <w:tcW w:w="1868" w:type="dxa"/>
            <w:gridSpan w:val="3"/>
            <w:tcBorders>
              <w:top w:val="single" w:color="C0C0C0" w:sz="4" w:space="0"/>
              <w:left w:val="single" w:color="C0C0C0" w:sz="4" w:space="0"/>
              <w:bottom w:val="single" w:color="C0C0C0" w:sz="4" w:space="0"/>
              <w:right w:val="single" w:color="C0C0C0" w:sz="4" w:space="0"/>
            </w:tcBorders>
            <w:tcMar/>
            <w:vAlign w:val="center"/>
          </w:tcPr>
          <w:p w:rsidRPr="00E00905" w:rsidR="00212276" w:rsidP="002A733C" w:rsidRDefault="00EC00D9" w14:paraId="7364389F" w14:textId="77777777">
            <w:pPr>
              <w:rPr>
                <w:b/>
              </w:rPr>
            </w:pPr>
            <w:r w:rsidRPr="00E00905">
              <w:rPr>
                <w:b/>
              </w:rPr>
              <w:t>Job Title</w:t>
            </w:r>
            <w:r w:rsidRPr="00E00905" w:rsidR="00E00905">
              <w:rPr>
                <w:b/>
              </w:rPr>
              <w:t>:</w:t>
            </w:r>
          </w:p>
        </w:tc>
        <w:tc>
          <w:tcPr>
            <w:tcW w:w="8527" w:type="dxa"/>
            <w:gridSpan w:val="6"/>
            <w:tcBorders>
              <w:top w:val="single" w:color="C0C0C0" w:sz="4" w:space="0"/>
              <w:left w:val="single" w:color="C0C0C0" w:sz="4" w:space="0"/>
              <w:bottom w:val="single" w:color="C0C0C0" w:sz="4" w:space="0"/>
              <w:right w:val="single" w:color="C0C0C0" w:sz="4" w:space="0"/>
            </w:tcBorders>
            <w:tcMar/>
            <w:vAlign w:val="center"/>
          </w:tcPr>
          <w:p w:rsidRPr="002A733C" w:rsidR="00212276" w:rsidP="002A733C" w:rsidRDefault="005C4425" w14:paraId="66DD1FE6" w14:textId="51EB4C00">
            <w:r>
              <w:t>Cook</w:t>
            </w:r>
          </w:p>
        </w:tc>
      </w:tr>
      <w:tr w:rsidRPr="002A733C" w:rsidR="00212276" w:rsidTr="76791F8C" w14:paraId="1566C25A" w14:textId="77777777">
        <w:trPr>
          <w:trHeight w:val="357" w:hRule="exact"/>
          <w:tblHeader/>
          <w:jc w:val="center"/>
        </w:trPr>
        <w:tc>
          <w:tcPr>
            <w:tcW w:w="1868" w:type="dxa"/>
            <w:gridSpan w:val="3"/>
            <w:tcBorders>
              <w:top w:val="single" w:color="C0C0C0" w:sz="4" w:space="0"/>
              <w:left w:val="single" w:color="C0C0C0" w:sz="4" w:space="0"/>
              <w:bottom w:val="single" w:color="C0C0C0" w:sz="4" w:space="0"/>
              <w:right w:val="single" w:color="C0C0C0" w:sz="4" w:space="0"/>
            </w:tcBorders>
            <w:tcMar/>
            <w:vAlign w:val="center"/>
          </w:tcPr>
          <w:p w:rsidRPr="00E00905" w:rsidR="00212276" w:rsidP="002A733C" w:rsidRDefault="00EC00D9" w14:paraId="28F79427" w14:textId="77777777">
            <w:pPr>
              <w:rPr>
                <w:b/>
              </w:rPr>
            </w:pPr>
            <w:r w:rsidRPr="00E00905">
              <w:rPr>
                <w:b/>
              </w:rPr>
              <w:t xml:space="preserve">Reports </w:t>
            </w:r>
            <w:r w:rsidRPr="00E00905" w:rsidR="00E00905">
              <w:rPr>
                <w:b/>
              </w:rPr>
              <w:t>T</w:t>
            </w:r>
            <w:r w:rsidRPr="00E00905">
              <w:rPr>
                <w:b/>
              </w:rPr>
              <w:t>o</w:t>
            </w:r>
            <w:r w:rsidRPr="00E00905" w:rsidR="00E00905">
              <w:rPr>
                <w:b/>
              </w:rPr>
              <w:t>:</w:t>
            </w:r>
          </w:p>
        </w:tc>
        <w:tc>
          <w:tcPr>
            <w:tcW w:w="8527" w:type="dxa"/>
            <w:gridSpan w:val="6"/>
            <w:tcBorders>
              <w:top w:val="single" w:color="C0C0C0" w:sz="4" w:space="0"/>
              <w:left w:val="single" w:color="C0C0C0" w:sz="4" w:space="0"/>
              <w:bottom w:val="single" w:color="C0C0C0" w:sz="4" w:space="0"/>
              <w:right w:val="single" w:color="C0C0C0" w:sz="4" w:space="0"/>
            </w:tcBorders>
            <w:tcMar/>
            <w:vAlign w:val="center"/>
          </w:tcPr>
          <w:p w:rsidRPr="002A733C" w:rsidR="00212276" w:rsidP="002A733C" w:rsidRDefault="005C4425" w14:paraId="3CFB7290" w14:textId="610D9115">
            <w:r>
              <w:t>Health and Nutrition Manager</w:t>
            </w:r>
          </w:p>
        </w:tc>
      </w:tr>
      <w:tr w:rsidRPr="002A733C" w:rsidR="00EC00D9" w:rsidTr="76791F8C" w14:paraId="5673C15B" w14:textId="77777777">
        <w:trPr>
          <w:trHeight w:val="339" w:hRule="exact"/>
          <w:tblHeader/>
          <w:jc w:val="center"/>
        </w:trPr>
        <w:tc>
          <w:tcPr>
            <w:tcW w:w="1868" w:type="dxa"/>
            <w:gridSpan w:val="3"/>
            <w:tcBorders>
              <w:top w:val="single" w:color="C0C0C0" w:sz="4" w:space="0"/>
              <w:left w:val="single" w:color="C0C0C0" w:sz="4" w:space="0"/>
              <w:bottom w:val="single" w:color="C0C0C0" w:sz="4" w:space="0"/>
              <w:right w:val="single" w:color="C0C0C0" w:sz="4" w:space="0"/>
            </w:tcBorders>
            <w:tcMar/>
            <w:vAlign w:val="center"/>
          </w:tcPr>
          <w:p w:rsidRPr="00E00905" w:rsidR="00EC00D9" w:rsidP="002A733C" w:rsidRDefault="00EC00D9" w14:paraId="223AA77A" w14:textId="77777777">
            <w:pPr>
              <w:rPr>
                <w:b/>
              </w:rPr>
            </w:pPr>
            <w:r w:rsidRPr="00E00905">
              <w:rPr>
                <w:b/>
              </w:rPr>
              <w:t>ID</w:t>
            </w:r>
            <w:r w:rsidRPr="00E00905" w:rsidR="00E00905">
              <w:rPr>
                <w:b/>
              </w:rPr>
              <w:t>:</w:t>
            </w:r>
          </w:p>
        </w:tc>
        <w:tc>
          <w:tcPr>
            <w:tcW w:w="8527" w:type="dxa"/>
            <w:gridSpan w:val="6"/>
            <w:tcBorders>
              <w:top w:val="single" w:color="C0C0C0" w:sz="4" w:space="0"/>
              <w:left w:val="single" w:color="C0C0C0" w:sz="4" w:space="0"/>
              <w:bottom w:val="single" w:color="C0C0C0" w:sz="4" w:space="0"/>
              <w:right w:val="single" w:color="C0C0C0" w:sz="4" w:space="0"/>
            </w:tcBorders>
            <w:tcMar/>
            <w:vAlign w:val="center"/>
          </w:tcPr>
          <w:p w:rsidRPr="002A733C" w:rsidR="00EC00D9" w:rsidP="002A733C" w:rsidRDefault="005C4425" w14:paraId="3F37B050" w14:textId="6F049270">
            <w:r>
              <w:t>Laramie County Head Start</w:t>
            </w:r>
          </w:p>
        </w:tc>
      </w:tr>
      <w:tr w:rsidRPr="002A733C" w:rsidR="00EC00D9" w:rsidTr="76791F8C" w14:paraId="04C09961" w14:textId="77777777">
        <w:trPr>
          <w:trHeight w:val="1079" w:hRule="exact"/>
          <w:jc w:val="center"/>
        </w:trPr>
        <w:tc>
          <w:tcPr>
            <w:tcW w:w="1868" w:type="dxa"/>
            <w:gridSpan w:val="3"/>
            <w:tcBorders>
              <w:top w:val="single" w:color="C0C0C0" w:sz="4" w:space="0"/>
              <w:left w:val="single" w:color="C0C0C0" w:sz="4" w:space="0"/>
              <w:bottom w:val="single" w:color="C0C0C0" w:sz="4" w:space="0"/>
              <w:right w:val="single" w:color="C0C0C0" w:sz="4" w:space="0"/>
            </w:tcBorders>
            <w:tcMar/>
          </w:tcPr>
          <w:p w:rsidRPr="00E00905" w:rsidR="00EC00D9" w:rsidP="00E00905" w:rsidRDefault="00E00905" w14:paraId="31CDA729" w14:textId="77777777">
            <w:pPr>
              <w:pStyle w:val="Text"/>
              <w:rPr>
                <w:b/>
              </w:rPr>
            </w:pPr>
            <w:r w:rsidRPr="00E00905">
              <w:rPr>
                <w:b/>
              </w:rPr>
              <w:t>Type of P</w:t>
            </w:r>
            <w:r w:rsidRPr="00E00905" w:rsidR="00EC00D9">
              <w:rPr>
                <w:b/>
              </w:rPr>
              <w:t>osition:</w:t>
            </w:r>
          </w:p>
        </w:tc>
        <w:tc>
          <w:tcPr>
            <w:tcW w:w="3982" w:type="dxa"/>
            <w:tcBorders>
              <w:top w:val="single" w:color="C0C0C0" w:sz="4" w:space="0"/>
              <w:bottom w:val="single" w:color="C0C0C0" w:sz="4" w:space="0"/>
            </w:tcBorders>
            <w:tcMar/>
          </w:tcPr>
          <w:p w:rsidR="00EC00D9" w:rsidP="0035021D" w:rsidRDefault="00D85605" w14:paraId="3992A756" w14:textId="76D7ABD2">
            <w:pPr>
              <w:pStyle w:val="Text"/>
            </w:pPr>
            <w:r>
              <w:t>Hours _</w:t>
            </w:r>
            <w:r w:rsidR="00AB412D">
              <w:t>20-25</w:t>
            </w:r>
            <w:r>
              <w:t>_ /week</w:t>
            </w:r>
          </w:p>
          <w:p w:rsidR="00D85605" w:rsidP="00A25A4E" w:rsidRDefault="005A4F70" w14:paraId="4A2A671B" w14:textId="17EC7312">
            <w:pPr>
              <w:pStyle w:val="Text"/>
            </w:pPr>
            <w:r>
              <w:t>Part-time</w:t>
            </w:r>
            <w:r w:rsidR="00D56DB7">
              <w:t>/</w:t>
            </w:r>
            <w:r w:rsidR="00526A09">
              <w:t>Non-Exempt</w:t>
            </w:r>
          </w:p>
          <w:p w:rsidRPr="00D85605" w:rsidR="00A25A4E" w:rsidP="00A25A4E" w:rsidRDefault="00A25A4E" w14:paraId="57C260FB" w14:textId="77777777">
            <w:pPr>
              <w:pStyle w:val="Text"/>
            </w:pPr>
            <w:r>
              <w:t>12 months</w:t>
            </w:r>
          </w:p>
        </w:tc>
        <w:tc>
          <w:tcPr>
            <w:tcW w:w="4545" w:type="dxa"/>
            <w:gridSpan w:val="5"/>
            <w:tcBorders>
              <w:top w:val="single" w:color="C0C0C0" w:sz="4" w:space="0"/>
              <w:left w:val="nil"/>
              <w:bottom w:val="single" w:color="C0C0C0" w:sz="4" w:space="0"/>
              <w:right w:val="single" w:color="C0C0C0" w:sz="4" w:space="0"/>
            </w:tcBorders>
            <w:tcMar/>
          </w:tcPr>
          <w:p w:rsidRPr="002A733C" w:rsidR="00EC00D9" w:rsidP="005313F2" w:rsidRDefault="00EC00D9" w14:paraId="570F65C8" w14:textId="77777777">
            <w:pPr>
              <w:pStyle w:val="Text"/>
            </w:pPr>
          </w:p>
        </w:tc>
      </w:tr>
      <w:tr w:rsidRPr="002A733C" w:rsidR="000F2DF4" w:rsidTr="76791F8C" w14:paraId="112256AA" w14:textId="77777777">
        <w:trPr>
          <w:trHeight w:val="288" w:hRule="exact"/>
          <w:jc w:val="center"/>
        </w:trPr>
        <w:tc>
          <w:tcPr>
            <w:tcW w:w="10395" w:type="dxa"/>
            <w:gridSpan w:val="9"/>
            <w:tcBorders>
              <w:top w:val="single" w:color="C0C0C0" w:sz="4" w:space="0"/>
              <w:left w:val="single" w:color="C0C0C0" w:sz="4" w:space="0"/>
              <w:bottom w:val="single" w:color="C0C0C0" w:sz="4" w:space="0"/>
              <w:right w:val="single" w:color="C0C0C0" w:sz="4" w:space="0"/>
            </w:tcBorders>
            <w:shd w:val="clear" w:color="auto" w:fill="E6E6E6"/>
            <w:tcMar/>
            <w:vAlign w:val="center"/>
          </w:tcPr>
          <w:p w:rsidRPr="002A733C" w:rsidR="000F2DF4" w:rsidP="007229D0" w:rsidRDefault="005313F2" w14:paraId="6BC8CB0B" w14:textId="77777777">
            <w:pPr>
              <w:pStyle w:val="Heading2"/>
            </w:pPr>
            <w:r>
              <w:t>General Description</w:t>
            </w:r>
            <w:r w:rsidR="0035021D">
              <w:t xml:space="preserve"> </w:t>
            </w:r>
          </w:p>
        </w:tc>
      </w:tr>
      <w:tr w:rsidRPr="002A733C" w:rsidR="00212276" w:rsidTr="76791F8C" w14:paraId="1D404A00" w14:textId="77777777">
        <w:trPr>
          <w:trHeight w:val="1401" w:hRule="exact"/>
          <w:jc w:val="center"/>
        </w:trPr>
        <w:tc>
          <w:tcPr>
            <w:tcW w:w="10395" w:type="dxa"/>
            <w:gridSpan w:val="9"/>
            <w:tcBorders>
              <w:top w:val="single" w:color="C0C0C0" w:sz="4" w:space="0"/>
              <w:left w:val="single" w:color="C0C0C0" w:sz="4" w:space="0"/>
              <w:bottom w:val="single" w:color="C0C0C0" w:sz="4" w:space="0"/>
              <w:right w:val="single" w:color="C0C0C0" w:sz="4" w:space="0"/>
            </w:tcBorders>
            <w:tcMar/>
          </w:tcPr>
          <w:p w:rsidRPr="002C18EA" w:rsidR="00702147" w:rsidP="005313F2" w:rsidRDefault="002E6375" w14:paraId="6D63805C" w14:textId="0337712F">
            <w:pPr>
              <w:pStyle w:val="Text"/>
              <w:rPr>
                <w:rFonts w:cs="Tahoma"/>
                <w:szCs w:val="16"/>
              </w:rPr>
            </w:pPr>
            <w:r w:rsidRPr="002C18EA">
              <w:rPr>
                <w:rFonts w:cs="Tahoma"/>
                <w:szCs w:val="16"/>
              </w:rPr>
              <w:t>Responsible for the support and coordination of Nutrition Services including the meal service, parent, staff and child education, data tracking and monitoring and community networking systems.  Responsible for ensuring that all eligible children and their parents receive the maximum services available linking families, staff and community together.  Responsible for providing professional support and following guidelines and policies.</w:t>
            </w:r>
          </w:p>
        </w:tc>
      </w:tr>
      <w:tr w:rsidRPr="002A733C" w:rsidR="005313F2" w:rsidTr="76791F8C" w14:paraId="79698CF3" w14:textId="77777777">
        <w:trPr>
          <w:trHeight w:val="288" w:hRule="exact"/>
          <w:jc w:val="center"/>
        </w:trPr>
        <w:tc>
          <w:tcPr>
            <w:tcW w:w="10395" w:type="dxa"/>
            <w:gridSpan w:val="9"/>
            <w:tcBorders>
              <w:top w:val="single" w:color="C0C0C0" w:sz="4" w:space="0"/>
              <w:left w:val="single" w:color="C0C0C0" w:sz="4" w:space="0"/>
              <w:bottom w:val="single" w:color="C0C0C0" w:sz="4" w:space="0"/>
              <w:right w:val="single" w:color="C0C0C0" w:sz="4" w:space="0"/>
            </w:tcBorders>
            <w:shd w:val="clear" w:color="auto" w:fill="E6E6E6"/>
            <w:tcMar/>
            <w:vAlign w:val="center"/>
          </w:tcPr>
          <w:p w:rsidRPr="00022771" w:rsidR="005313F2" w:rsidP="005313F2" w:rsidRDefault="00E863B3" w14:paraId="4663B026" w14:textId="77777777">
            <w:pPr>
              <w:pStyle w:val="Heading2"/>
            </w:pPr>
            <w:r>
              <w:t>Job</w:t>
            </w:r>
            <w:r w:rsidR="00106E29">
              <w:t xml:space="preserve"> Responsibilities</w:t>
            </w:r>
            <w:r w:rsidR="00526A09">
              <w:t xml:space="preserve"> &amp; REQUIREMENTS</w:t>
            </w:r>
          </w:p>
        </w:tc>
      </w:tr>
      <w:tr w:rsidRPr="002A733C" w:rsidR="005313F2" w:rsidTr="76791F8C" w14:paraId="47FEC2DF" w14:textId="77777777">
        <w:trPr>
          <w:trHeight w:val="606"/>
          <w:jc w:val="center"/>
        </w:trPr>
        <w:tc>
          <w:tcPr>
            <w:tcW w:w="10395" w:type="dxa"/>
            <w:gridSpan w:val="9"/>
            <w:tcBorders>
              <w:top w:val="single" w:color="C0C0C0" w:sz="4" w:space="0"/>
              <w:left w:val="single" w:color="C0C0C0" w:sz="4" w:space="0"/>
              <w:bottom w:val="single" w:color="C0C0C0" w:sz="4" w:space="0"/>
              <w:right w:val="single" w:color="C0C0C0" w:sz="4" w:space="0"/>
            </w:tcBorders>
            <w:tcMar/>
          </w:tcPr>
          <w:p w:rsidRPr="006F7835" w:rsidR="00DE5B95" w:rsidP="00A25A4E" w:rsidRDefault="00DE5B95" w14:paraId="4FE997B1" w14:textId="77777777">
            <w:pPr>
              <w:rPr>
                <w:rFonts w:cs="Tahoma"/>
                <w:szCs w:val="16"/>
              </w:rPr>
            </w:pPr>
          </w:p>
          <w:p w:rsidR="006F7835" w:rsidP="006F7835" w:rsidRDefault="006F7835" w14:paraId="5B70514C" w14:textId="589806A4">
            <w:pPr>
              <w:pStyle w:val="RequirementsList"/>
              <w:numPr>
                <w:ilvl w:val="0"/>
                <w:numId w:val="0"/>
              </w:numPr>
              <w:spacing w:before="0" w:after="0"/>
              <w:rPr>
                <w:rFonts w:cs="Tahoma"/>
                <w:szCs w:val="16"/>
              </w:rPr>
            </w:pPr>
            <w:r w:rsidRPr="006F7835">
              <w:rPr>
                <w:rFonts w:cs="Tahoma"/>
                <w:szCs w:val="16"/>
              </w:rPr>
              <w:t>The following provides a general description of the Cooks’ duties. Cooks assigned to each center will have duties specific to that center or position. The following information is intended to be representative of the essential functions performed by personnel in this position and is not all-inclusive.  The omission of a specific task or function will not preclude it from the responsibilities of this position if the work is similar, related or a logical extension of the position.  Other duties may be assigned.</w:t>
            </w:r>
          </w:p>
          <w:p w:rsidRPr="006F7835" w:rsidR="007D4975" w:rsidP="006F7835" w:rsidRDefault="007D4975" w14:paraId="5B43A71B" w14:textId="77777777">
            <w:pPr>
              <w:pStyle w:val="RequirementsList"/>
              <w:numPr>
                <w:ilvl w:val="0"/>
                <w:numId w:val="0"/>
              </w:numPr>
              <w:spacing w:before="0" w:after="0"/>
              <w:rPr>
                <w:rFonts w:cs="Tahoma"/>
                <w:szCs w:val="16"/>
              </w:rPr>
            </w:pPr>
          </w:p>
          <w:p w:rsidRPr="006F7835" w:rsidR="006F7835" w:rsidP="006F7835" w:rsidRDefault="006F7835" w14:paraId="7EEBA4FA" w14:textId="77777777">
            <w:pPr>
              <w:pStyle w:val="RequirementsList"/>
              <w:numPr>
                <w:ilvl w:val="0"/>
                <w:numId w:val="0"/>
              </w:numPr>
              <w:spacing w:before="0" w:after="0"/>
              <w:ind w:left="288" w:hanging="288"/>
              <w:rPr>
                <w:rFonts w:cs="Tahoma"/>
                <w:b/>
                <w:szCs w:val="16"/>
              </w:rPr>
            </w:pPr>
            <w:r w:rsidRPr="006F7835">
              <w:rPr>
                <w:rFonts w:cs="Tahoma"/>
                <w:b/>
                <w:szCs w:val="16"/>
              </w:rPr>
              <w:t>Kitchen Responsibilities</w:t>
            </w:r>
          </w:p>
          <w:p w:rsidRPr="006F7835" w:rsidR="006F7835" w:rsidP="76791F8C" w:rsidRDefault="006F7835" w14:paraId="3124F8E4" w14:textId="70FB1636">
            <w:pPr>
              <w:pStyle w:val="RequirementsList"/>
              <w:numPr>
                <w:ilvl w:val="0"/>
                <w:numId w:val="10"/>
              </w:numPr>
              <w:spacing w:before="0" w:after="0"/>
              <w:rPr>
                <w:rFonts w:cs="Tahoma"/>
              </w:rPr>
            </w:pPr>
            <w:r w:rsidRPr="76791F8C" w:rsidR="76791F8C">
              <w:rPr>
                <w:rFonts w:cs="Tahoma"/>
              </w:rPr>
              <w:t>Plan, prepare, and cook nutritious meals according to United States Department of Agriculture/Child and Adult Care Food Program (USDA/CACFP) guidelines</w:t>
            </w:r>
            <w:r w:rsidRPr="76791F8C" w:rsidR="76791F8C">
              <w:rPr>
                <w:rFonts w:cs="Tahoma"/>
              </w:rPr>
              <w:t>.</w:t>
            </w:r>
          </w:p>
          <w:p w:rsidRPr="006F7835" w:rsidR="006F7835" w:rsidP="76791F8C" w:rsidRDefault="006F7835" w14:paraId="726D1638" w14:textId="2EC6819F">
            <w:pPr>
              <w:pStyle w:val="RequirementsList"/>
              <w:numPr>
                <w:ilvl w:val="0"/>
                <w:numId w:val="10"/>
              </w:numPr>
              <w:spacing w:before="0" w:after="0"/>
              <w:rPr>
                <w:rFonts w:cs="Tahoma"/>
              </w:rPr>
            </w:pPr>
            <w:r w:rsidRPr="76791F8C" w:rsidR="76791F8C">
              <w:rPr>
                <w:rFonts w:cs="Tahoma"/>
              </w:rPr>
              <w:t>Plan, prepare and cook meals for some parent and community activities</w:t>
            </w:r>
            <w:r w:rsidRPr="76791F8C" w:rsidR="76791F8C">
              <w:rPr>
                <w:rFonts w:cs="Tahoma"/>
              </w:rPr>
              <w:t>.</w:t>
            </w:r>
          </w:p>
          <w:p w:rsidRPr="006F7835" w:rsidR="006F7835" w:rsidP="76791F8C" w:rsidRDefault="006F7835" w14:paraId="5DFA68EA" w14:textId="2A2C69D2">
            <w:pPr>
              <w:pStyle w:val="RequirementsList"/>
              <w:numPr>
                <w:ilvl w:val="0"/>
                <w:numId w:val="10"/>
              </w:numPr>
              <w:spacing w:before="0" w:after="0"/>
              <w:rPr>
                <w:rFonts w:cs="Tahoma"/>
              </w:rPr>
            </w:pPr>
            <w:r w:rsidRPr="76791F8C" w:rsidR="76791F8C">
              <w:rPr>
                <w:rFonts w:cs="Tahoma"/>
              </w:rPr>
              <w:t>Coordinate with other cooks to order or shop for food, milk and supplies</w:t>
            </w:r>
            <w:r w:rsidRPr="76791F8C" w:rsidR="76791F8C">
              <w:rPr>
                <w:rFonts w:cs="Tahoma"/>
              </w:rPr>
              <w:t>.</w:t>
            </w:r>
          </w:p>
          <w:p w:rsidRPr="006F7835" w:rsidR="006F7835" w:rsidP="76791F8C" w:rsidRDefault="006F7835" w14:paraId="6A97BB89" w14:textId="6C9395BC">
            <w:pPr>
              <w:pStyle w:val="RequirementsList"/>
              <w:numPr>
                <w:ilvl w:val="0"/>
                <w:numId w:val="10"/>
              </w:numPr>
              <w:spacing w:before="0" w:after="0"/>
              <w:rPr>
                <w:rFonts w:cs="Tahoma"/>
              </w:rPr>
            </w:pPr>
            <w:r w:rsidRPr="76791F8C" w:rsidR="76791F8C">
              <w:rPr>
                <w:rFonts w:cs="Tahoma"/>
              </w:rPr>
              <w:t>Maintain a sanitary/safe kitchen according to Child Care Licensing and Environmental Health Regulations</w:t>
            </w:r>
            <w:r w:rsidRPr="76791F8C" w:rsidR="76791F8C">
              <w:rPr>
                <w:rFonts w:cs="Tahoma"/>
              </w:rPr>
              <w:t>.</w:t>
            </w:r>
          </w:p>
          <w:p w:rsidRPr="006F7835" w:rsidR="006F7835" w:rsidP="76791F8C" w:rsidRDefault="006F7835" w14:paraId="2AC92992" w14:textId="023818EB">
            <w:pPr>
              <w:pStyle w:val="RequirementsList"/>
              <w:numPr>
                <w:ilvl w:val="0"/>
                <w:numId w:val="10"/>
              </w:numPr>
              <w:spacing w:before="0" w:after="0"/>
              <w:ind/>
              <w:rPr>
                <w:rFonts w:cs="Tahoma"/>
              </w:rPr>
            </w:pPr>
            <w:r w:rsidRPr="76791F8C" w:rsidR="76791F8C">
              <w:rPr>
                <w:rFonts w:cs="Tahoma"/>
              </w:rPr>
              <w:t>Operate kitchen equipment according to safety instructions</w:t>
            </w:r>
            <w:r w:rsidRPr="76791F8C" w:rsidR="76791F8C">
              <w:rPr>
                <w:rFonts w:cs="Tahoma"/>
              </w:rPr>
              <w:t>.</w:t>
            </w:r>
          </w:p>
          <w:p w:rsidRPr="006F7835" w:rsidR="006F7835" w:rsidP="006F7835" w:rsidRDefault="006F7835" w14:paraId="024C995D" w14:textId="77777777">
            <w:pPr>
              <w:pStyle w:val="RequirementsList"/>
              <w:numPr>
                <w:ilvl w:val="0"/>
                <w:numId w:val="0"/>
              </w:numPr>
              <w:spacing w:before="0" w:after="0"/>
              <w:ind w:left="288" w:hanging="288"/>
              <w:rPr>
                <w:rFonts w:cs="Tahoma"/>
                <w:szCs w:val="16"/>
              </w:rPr>
            </w:pPr>
            <w:r w:rsidRPr="006F7835">
              <w:rPr>
                <w:rFonts w:cs="Tahoma"/>
                <w:b/>
                <w:szCs w:val="16"/>
              </w:rPr>
              <w:t>Record Keeping</w:t>
            </w:r>
          </w:p>
          <w:p w:rsidRPr="006F7835" w:rsidR="006F7835" w:rsidP="76791F8C" w:rsidRDefault="006F7835" w14:paraId="4FA437A9" w14:textId="5122F80C">
            <w:pPr>
              <w:pStyle w:val="RequirementsList"/>
              <w:numPr>
                <w:ilvl w:val="0"/>
                <w:numId w:val="9"/>
              </w:numPr>
              <w:spacing w:before="0" w:after="0"/>
              <w:rPr>
                <w:rFonts w:cs="Tahoma"/>
              </w:rPr>
            </w:pPr>
            <w:r w:rsidRPr="76791F8C" w:rsidR="76791F8C">
              <w:rPr>
                <w:rFonts w:cs="Tahoma"/>
              </w:rPr>
              <w:t>Plan appropriate menus for age groups birth to five</w:t>
            </w:r>
            <w:r w:rsidRPr="76791F8C" w:rsidR="76791F8C">
              <w:rPr>
                <w:rFonts w:cs="Tahoma"/>
              </w:rPr>
              <w:t>.</w:t>
            </w:r>
            <w:r w:rsidRPr="76791F8C" w:rsidR="76791F8C">
              <w:rPr>
                <w:rFonts w:cs="Tahoma"/>
              </w:rPr>
              <w:t xml:space="preserve"> </w:t>
            </w:r>
          </w:p>
          <w:p w:rsidRPr="006F7835" w:rsidR="006F7835" w:rsidP="76791F8C" w:rsidRDefault="006F7835" w14:paraId="69F8350C" w14:textId="13448295">
            <w:pPr>
              <w:pStyle w:val="RequirementsList"/>
              <w:numPr>
                <w:ilvl w:val="0"/>
                <w:numId w:val="9"/>
              </w:numPr>
              <w:spacing w:before="0" w:after="0"/>
              <w:rPr>
                <w:rFonts w:cs="Tahoma"/>
              </w:rPr>
            </w:pPr>
            <w:r w:rsidRPr="76791F8C" w:rsidR="76791F8C">
              <w:rPr>
                <w:rFonts w:cs="Tahoma"/>
              </w:rPr>
              <w:t>Create and distribute menus with updating as needed</w:t>
            </w:r>
            <w:r w:rsidRPr="76791F8C" w:rsidR="76791F8C">
              <w:rPr>
                <w:rFonts w:cs="Tahoma"/>
              </w:rPr>
              <w:t>.</w:t>
            </w:r>
          </w:p>
          <w:p w:rsidRPr="006F7835" w:rsidR="006F7835" w:rsidP="76791F8C" w:rsidRDefault="006F7835" w14:paraId="7217F85B" w14:textId="0A91670A">
            <w:pPr>
              <w:pStyle w:val="RequirementsList"/>
              <w:numPr>
                <w:ilvl w:val="0"/>
                <w:numId w:val="9"/>
              </w:numPr>
              <w:spacing w:before="0" w:after="0"/>
              <w:rPr>
                <w:rFonts w:cs="Tahoma"/>
              </w:rPr>
            </w:pPr>
            <w:r w:rsidRPr="76791F8C" w:rsidR="76791F8C">
              <w:rPr>
                <w:rFonts w:cs="Tahoma"/>
              </w:rPr>
              <w:t>Maintain, organize and document nutrition/kitchen records to meet timelines</w:t>
            </w:r>
            <w:r w:rsidRPr="76791F8C" w:rsidR="76791F8C">
              <w:rPr>
                <w:rFonts w:cs="Tahoma"/>
              </w:rPr>
              <w:t>.</w:t>
            </w:r>
          </w:p>
          <w:p w:rsidRPr="006F7835" w:rsidR="006F7835" w:rsidP="76791F8C" w:rsidRDefault="006F7835" w14:paraId="1C9FA396" w14:textId="3455D848">
            <w:pPr>
              <w:pStyle w:val="RequirementsList"/>
              <w:numPr>
                <w:ilvl w:val="0"/>
                <w:numId w:val="9"/>
              </w:numPr>
              <w:spacing w:before="0" w:after="0"/>
              <w:rPr>
                <w:rFonts w:cs="Tahoma"/>
              </w:rPr>
            </w:pPr>
            <w:r w:rsidRPr="76791F8C" w:rsidR="76791F8C">
              <w:rPr>
                <w:rFonts w:cs="Tahoma"/>
              </w:rPr>
              <w:t>Maintain food, milk and supply order records according to CACFP guidelines</w:t>
            </w:r>
            <w:r w:rsidRPr="76791F8C" w:rsidR="76791F8C">
              <w:rPr>
                <w:rFonts w:cs="Tahoma"/>
              </w:rPr>
              <w:t>.</w:t>
            </w:r>
          </w:p>
          <w:p w:rsidRPr="006F7835" w:rsidR="006F7835" w:rsidP="76791F8C" w:rsidRDefault="006F7835" w14:paraId="335373F4" w14:textId="6A86A990">
            <w:pPr>
              <w:pStyle w:val="RequirementsList"/>
              <w:numPr>
                <w:ilvl w:val="0"/>
                <w:numId w:val="9"/>
              </w:numPr>
              <w:spacing w:before="0" w:after="0"/>
              <w:rPr>
                <w:rFonts w:cs="Tahoma"/>
              </w:rPr>
            </w:pPr>
            <w:r w:rsidRPr="76791F8C" w:rsidR="76791F8C">
              <w:rPr>
                <w:rFonts w:cs="Tahoma"/>
              </w:rPr>
              <w:t>Maintain inventory of all kitchen equipment, utensils, tools, and food stores</w:t>
            </w:r>
            <w:r w:rsidRPr="76791F8C" w:rsidR="76791F8C">
              <w:rPr>
                <w:rFonts w:cs="Tahoma"/>
              </w:rPr>
              <w:t>.</w:t>
            </w:r>
          </w:p>
          <w:p w:rsidRPr="006F7835" w:rsidR="006F7835" w:rsidP="76791F8C" w:rsidRDefault="006F7835" w14:paraId="07E4A5BB" w14:textId="5297ED20">
            <w:pPr>
              <w:pStyle w:val="RequirementsList"/>
              <w:numPr>
                <w:ilvl w:val="0"/>
                <w:numId w:val="9"/>
              </w:numPr>
              <w:spacing w:before="0" w:after="0"/>
              <w:ind/>
              <w:rPr>
                <w:rFonts w:cs="Tahoma"/>
              </w:rPr>
            </w:pPr>
            <w:r w:rsidRPr="76791F8C" w:rsidR="76791F8C">
              <w:rPr>
                <w:rFonts w:cs="Tahoma"/>
              </w:rPr>
              <w:t>Maintain accurate attendance records through data tracking program</w:t>
            </w:r>
            <w:r w:rsidRPr="76791F8C" w:rsidR="76791F8C">
              <w:rPr>
                <w:rFonts w:cs="Tahoma"/>
              </w:rPr>
              <w:t>.</w:t>
            </w:r>
          </w:p>
          <w:p w:rsidRPr="006F7835" w:rsidR="006F7835" w:rsidP="006F7835" w:rsidRDefault="006F7835" w14:paraId="69B69CFF" w14:textId="77777777">
            <w:pPr>
              <w:pStyle w:val="RequirementsList"/>
              <w:numPr>
                <w:ilvl w:val="0"/>
                <w:numId w:val="0"/>
              </w:numPr>
              <w:spacing w:before="0" w:after="0"/>
              <w:ind w:left="288" w:hanging="288"/>
              <w:rPr>
                <w:rFonts w:cs="Tahoma"/>
                <w:b/>
                <w:szCs w:val="16"/>
              </w:rPr>
            </w:pPr>
            <w:r w:rsidRPr="006F7835">
              <w:rPr>
                <w:rFonts w:cs="Tahoma"/>
                <w:b/>
                <w:szCs w:val="16"/>
              </w:rPr>
              <w:t>General Responsibilities</w:t>
            </w:r>
          </w:p>
          <w:p w:rsidRPr="006F7835" w:rsidR="006F7835" w:rsidP="76791F8C" w:rsidRDefault="006F7835" w14:paraId="1DB1C6F8" w14:textId="04217E66">
            <w:pPr>
              <w:pStyle w:val="RequirementsList"/>
              <w:numPr>
                <w:ilvl w:val="0"/>
                <w:numId w:val="8"/>
              </w:numPr>
              <w:spacing w:before="0" w:after="0"/>
              <w:rPr>
                <w:rFonts w:cs="Tahoma"/>
              </w:rPr>
            </w:pPr>
            <w:r w:rsidRPr="76791F8C" w:rsidR="76791F8C">
              <w:rPr>
                <w:rFonts w:cs="Tahoma"/>
              </w:rPr>
              <w:t>Provide nutrition training and education for staff and parents</w:t>
            </w:r>
            <w:r w:rsidRPr="76791F8C" w:rsidR="76791F8C">
              <w:rPr>
                <w:rFonts w:cs="Tahoma"/>
              </w:rPr>
              <w:t>.</w:t>
            </w:r>
          </w:p>
          <w:p w:rsidRPr="006F7835" w:rsidR="006F7835" w:rsidP="76791F8C" w:rsidRDefault="006F7835" w14:paraId="482AD3E3" w14:textId="4AEC6427">
            <w:pPr>
              <w:pStyle w:val="RequirementsList"/>
              <w:numPr>
                <w:ilvl w:val="0"/>
                <w:numId w:val="8"/>
              </w:numPr>
              <w:spacing w:before="0" w:after="0"/>
              <w:rPr>
                <w:rFonts w:cs="Tahoma"/>
              </w:rPr>
            </w:pPr>
            <w:r w:rsidRPr="76791F8C" w:rsidR="76791F8C">
              <w:rPr>
                <w:rFonts w:cs="Tahoma"/>
              </w:rPr>
              <w:t>Maintain consistent communication with supervisor, nutrition consultant, food distributors and other component areas</w:t>
            </w:r>
            <w:r w:rsidRPr="76791F8C" w:rsidR="76791F8C">
              <w:rPr>
                <w:rFonts w:cs="Tahoma"/>
              </w:rPr>
              <w:t>.</w:t>
            </w:r>
          </w:p>
          <w:p w:rsidRPr="006F7835" w:rsidR="006F7835" w:rsidP="76791F8C" w:rsidRDefault="006F7835" w14:paraId="2E0F835B" w14:textId="250705AE">
            <w:pPr>
              <w:pStyle w:val="RequirementsList"/>
              <w:numPr>
                <w:ilvl w:val="0"/>
                <w:numId w:val="8"/>
              </w:numPr>
              <w:spacing w:before="0" w:after="0"/>
              <w:rPr>
                <w:rFonts w:cs="Tahoma"/>
              </w:rPr>
            </w:pPr>
            <w:r w:rsidRPr="76791F8C" w:rsidR="76791F8C">
              <w:rPr>
                <w:rFonts w:cs="Tahoma"/>
              </w:rPr>
              <w:t>Provide program coverage in classrooms, front office, and bus, as needed</w:t>
            </w:r>
            <w:r w:rsidRPr="76791F8C" w:rsidR="76791F8C">
              <w:rPr>
                <w:rFonts w:cs="Tahoma"/>
              </w:rPr>
              <w:t>.</w:t>
            </w:r>
          </w:p>
          <w:p w:rsidRPr="006F7835" w:rsidR="006F7835" w:rsidP="76791F8C" w:rsidRDefault="006F7835" w14:paraId="242F165F" w14:textId="7B13A352">
            <w:pPr>
              <w:pStyle w:val="RequirementsList"/>
              <w:numPr>
                <w:ilvl w:val="0"/>
                <w:numId w:val="8"/>
              </w:numPr>
              <w:spacing w:before="0" w:after="0"/>
              <w:rPr>
                <w:rFonts w:cs="Tahoma"/>
              </w:rPr>
            </w:pPr>
            <w:r w:rsidRPr="76791F8C" w:rsidR="76791F8C">
              <w:rPr>
                <w:rFonts w:cs="Tahoma"/>
              </w:rPr>
              <w:t>Attend and assist in recruitment activities</w:t>
            </w:r>
            <w:r w:rsidRPr="76791F8C" w:rsidR="76791F8C">
              <w:rPr>
                <w:rFonts w:cs="Tahoma"/>
              </w:rPr>
              <w:t>.</w:t>
            </w:r>
          </w:p>
          <w:p w:rsidRPr="006F7835" w:rsidR="006F7835" w:rsidP="76791F8C" w:rsidRDefault="006F7835" w14:paraId="3D7A0BF6" w14:textId="6526EB97">
            <w:pPr>
              <w:pStyle w:val="RequirementsList"/>
              <w:numPr>
                <w:ilvl w:val="0"/>
                <w:numId w:val="8"/>
              </w:numPr>
              <w:spacing w:before="0" w:after="0"/>
              <w:rPr>
                <w:rFonts w:cs="Tahoma"/>
              </w:rPr>
            </w:pPr>
            <w:r w:rsidRPr="76791F8C" w:rsidR="76791F8C">
              <w:rPr>
                <w:rFonts w:cs="Tahoma"/>
              </w:rPr>
              <w:t>Participate in assigned or volunteer committee meetings</w:t>
            </w:r>
            <w:r w:rsidRPr="76791F8C" w:rsidR="76791F8C">
              <w:rPr>
                <w:rFonts w:cs="Tahoma"/>
              </w:rPr>
              <w:t>.</w:t>
            </w:r>
          </w:p>
          <w:p w:rsidRPr="006F7835" w:rsidR="006F7835" w:rsidP="76791F8C" w:rsidRDefault="006F7835" w14:paraId="6E0CA5C8" w14:textId="2C1718C1">
            <w:pPr>
              <w:pStyle w:val="RequirementsList"/>
              <w:numPr>
                <w:ilvl w:val="0"/>
                <w:numId w:val="8"/>
              </w:numPr>
              <w:spacing w:before="0" w:after="0" w:line="276" w:lineRule="auto"/>
              <w:ind/>
              <w:rPr>
                <w:rFonts w:cs="Tahoma"/>
              </w:rPr>
            </w:pPr>
            <w:r w:rsidRPr="76791F8C" w:rsidR="76791F8C">
              <w:rPr>
                <w:rFonts w:cs="Tahoma"/>
              </w:rPr>
              <w:t>Perform other job</w:t>
            </w:r>
            <w:r w:rsidRPr="76791F8C" w:rsidR="76791F8C">
              <w:rPr>
                <w:rFonts w:cs="Tahoma"/>
              </w:rPr>
              <w:t>-</w:t>
            </w:r>
            <w:r w:rsidRPr="76791F8C" w:rsidR="76791F8C">
              <w:rPr>
                <w:rFonts w:cs="Tahoma"/>
              </w:rPr>
              <w:t>related tasks as required</w:t>
            </w:r>
            <w:r w:rsidRPr="76791F8C" w:rsidR="76791F8C">
              <w:rPr>
                <w:rFonts w:cs="Tahoma"/>
              </w:rPr>
              <w:t>.</w:t>
            </w:r>
          </w:p>
          <w:p w:rsidRPr="006F7835" w:rsidR="006F7835" w:rsidP="006F7835" w:rsidRDefault="006F7835" w14:paraId="7640DAA5" w14:textId="77777777">
            <w:pPr>
              <w:pStyle w:val="RequirementsList"/>
              <w:numPr>
                <w:ilvl w:val="0"/>
                <w:numId w:val="0"/>
              </w:numPr>
              <w:spacing w:before="0" w:after="0" w:line="276" w:lineRule="auto"/>
              <w:ind w:left="288" w:hanging="288"/>
              <w:rPr>
                <w:rFonts w:cs="Tahoma"/>
                <w:b/>
                <w:szCs w:val="16"/>
              </w:rPr>
            </w:pPr>
            <w:r w:rsidRPr="006F7835">
              <w:rPr>
                <w:rFonts w:cs="Tahoma"/>
                <w:b/>
                <w:szCs w:val="16"/>
              </w:rPr>
              <w:t>BSA/Cook floater specific duties</w:t>
            </w:r>
          </w:p>
          <w:p w:rsidRPr="006F7835" w:rsidR="006F7835" w:rsidP="76791F8C" w:rsidRDefault="006F7835" w14:paraId="3110E8D9" w14:textId="6060BF9A">
            <w:pPr>
              <w:pStyle w:val="RequirementsList"/>
              <w:numPr>
                <w:ilvl w:val="0"/>
                <w:numId w:val="7"/>
              </w:numPr>
              <w:spacing w:before="0" w:after="0"/>
              <w:rPr>
                <w:rFonts w:cs="Tahoma"/>
              </w:rPr>
            </w:pPr>
            <w:r w:rsidRPr="76791F8C" w:rsidR="76791F8C">
              <w:rPr>
                <w:rFonts w:cs="Tahoma"/>
              </w:rPr>
              <w:t>Serves as Bus Safety Assistant for 2 bus runs daily, maintaining a safe, learning environment for the children on the bus</w:t>
            </w:r>
            <w:r w:rsidRPr="76791F8C" w:rsidR="76791F8C">
              <w:rPr>
                <w:rFonts w:cs="Tahoma"/>
              </w:rPr>
              <w:t>.</w:t>
            </w:r>
          </w:p>
          <w:p w:rsidRPr="006F7835" w:rsidR="007D4975" w:rsidP="76791F8C" w:rsidRDefault="007D4975" w14:paraId="266519D5" w14:textId="5BCE2516">
            <w:pPr>
              <w:pStyle w:val="RequirementsList"/>
              <w:numPr>
                <w:ilvl w:val="0"/>
                <w:numId w:val="7"/>
              </w:numPr>
              <w:spacing w:before="0" w:after="0"/>
              <w:rPr>
                <w:rFonts w:cs="Tahoma"/>
              </w:rPr>
            </w:pPr>
            <w:r w:rsidRPr="76791F8C" w:rsidR="76791F8C">
              <w:rPr>
                <w:rFonts w:cs="Tahoma"/>
              </w:rPr>
              <w:t>Serves as back-up/substitute in the event of other cooks’ absence</w:t>
            </w:r>
            <w:r w:rsidRPr="76791F8C" w:rsidR="76791F8C">
              <w:rPr>
                <w:rFonts w:cs="Tahoma"/>
              </w:rPr>
              <w:t>.</w:t>
            </w:r>
          </w:p>
          <w:p w:rsidRPr="006138B7" w:rsidR="006138B7" w:rsidP="006138B7" w:rsidRDefault="006138B7" w14:paraId="456B837A" w14:textId="77777777">
            <w:pPr>
              <w:pStyle w:val="RequirementsList"/>
              <w:numPr>
                <w:ilvl w:val="0"/>
                <w:numId w:val="0"/>
              </w:numPr>
              <w:spacing w:before="0" w:after="0"/>
              <w:rPr>
                <w:rFonts w:cs="Tahoma"/>
                <w:b/>
                <w:szCs w:val="16"/>
              </w:rPr>
            </w:pPr>
            <w:r w:rsidRPr="006138B7">
              <w:rPr>
                <w:rFonts w:cs="Tahoma"/>
                <w:b/>
                <w:szCs w:val="16"/>
              </w:rPr>
              <w:lastRenderedPageBreak/>
              <w:t>12 month Cook specific duties</w:t>
            </w:r>
          </w:p>
          <w:p w:rsidRPr="006138B7" w:rsidR="006138B7" w:rsidP="76791F8C" w:rsidRDefault="006138B7" w14:paraId="489FAE85" w14:textId="6E85EF31">
            <w:pPr>
              <w:pStyle w:val="RequirementsList"/>
              <w:numPr>
                <w:ilvl w:val="0"/>
                <w:numId w:val="6"/>
              </w:numPr>
              <w:spacing w:before="0" w:after="0"/>
              <w:rPr>
                <w:rFonts w:cs="Tahoma"/>
              </w:rPr>
            </w:pPr>
            <w:r w:rsidRPr="76791F8C" w:rsidR="76791F8C">
              <w:rPr>
                <w:rFonts w:cs="Tahoma"/>
              </w:rPr>
              <w:t>Provides full meal service for EHS classroom as above, including record keeping</w:t>
            </w:r>
            <w:r w:rsidRPr="76791F8C" w:rsidR="76791F8C">
              <w:rPr>
                <w:rFonts w:cs="Tahoma"/>
              </w:rPr>
              <w:t>.</w:t>
            </w:r>
          </w:p>
          <w:p w:rsidRPr="006138B7" w:rsidR="006138B7" w:rsidP="76791F8C" w:rsidRDefault="006138B7" w14:paraId="30F6FDEF" w14:textId="0E5FC5BE">
            <w:pPr>
              <w:pStyle w:val="RequirementsList"/>
              <w:numPr>
                <w:ilvl w:val="0"/>
                <w:numId w:val="6"/>
              </w:numPr>
              <w:spacing w:before="0" w:after="0"/>
              <w:rPr>
                <w:rFonts w:cs="Tahoma"/>
              </w:rPr>
            </w:pPr>
            <w:r w:rsidRPr="76791F8C" w:rsidR="76791F8C">
              <w:rPr>
                <w:rFonts w:cs="Tahoma"/>
              </w:rPr>
              <w:t>Facilitates intakes, Quality Reviews, and referrals as needed in summer months</w:t>
            </w:r>
            <w:r w:rsidRPr="76791F8C" w:rsidR="76791F8C">
              <w:rPr>
                <w:rFonts w:cs="Tahoma"/>
              </w:rPr>
              <w:t>.</w:t>
            </w:r>
          </w:p>
          <w:p w:rsidRPr="006138B7" w:rsidR="006138B7" w:rsidP="76791F8C" w:rsidRDefault="006138B7" w14:paraId="0E787698" w14:textId="1A7D7721">
            <w:pPr>
              <w:pStyle w:val="RequirementsList"/>
              <w:numPr>
                <w:ilvl w:val="0"/>
                <w:numId w:val="6"/>
              </w:numPr>
              <w:spacing w:before="0" w:after="0"/>
              <w:rPr>
                <w:rFonts w:cs="Tahoma"/>
              </w:rPr>
            </w:pPr>
            <w:r w:rsidRPr="76791F8C" w:rsidR="76791F8C">
              <w:rPr>
                <w:rFonts w:cs="Tahoma"/>
              </w:rPr>
              <w:t>Assists in cleaning duties for the EHS classroom</w:t>
            </w:r>
            <w:r w:rsidRPr="76791F8C" w:rsidR="76791F8C">
              <w:rPr>
                <w:rFonts w:cs="Tahoma"/>
              </w:rPr>
              <w:t>.</w:t>
            </w:r>
          </w:p>
          <w:p w:rsidRPr="006F7835" w:rsidR="003D71E0" w:rsidP="27884073" w:rsidRDefault="003D71E0" w14:noSpellErr="1" w14:paraId="0BD755F6" w14:textId="3B8182DA">
            <w:pPr>
              <w:rPr>
                <w:rFonts w:cs="Tahoma"/>
                <w:color w:val="0000FF"/>
              </w:rPr>
            </w:pPr>
          </w:p>
          <w:p w:rsidRPr="006F7835" w:rsidR="003D71E0" w:rsidP="27884073" w:rsidRDefault="003D71E0" w14:paraId="4189368E" w14:textId="5B1E539A">
            <w:pPr>
              <w:pStyle w:val="Normal"/>
              <w:rPr>
                <w:rFonts w:cs="Tahoma"/>
                <w:color w:val="0000FF"/>
              </w:rPr>
            </w:pPr>
          </w:p>
        </w:tc>
      </w:tr>
      <w:tr w:rsidRPr="002A733C" w:rsidR="005313F2" w:rsidTr="76791F8C" w14:paraId="735A24A8" w14:textId="77777777">
        <w:trPr>
          <w:trHeight w:val="288" w:hRule="exact"/>
          <w:jc w:val="center"/>
        </w:trPr>
        <w:tc>
          <w:tcPr>
            <w:tcW w:w="10395" w:type="dxa"/>
            <w:gridSpan w:val="9"/>
            <w:tcBorders>
              <w:top w:val="single" w:color="C0C0C0" w:sz="4" w:space="0"/>
              <w:left w:val="single" w:color="C0C0C0" w:sz="4" w:space="0"/>
              <w:bottom w:val="single" w:color="C0C0C0" w:sz="4" w:space="0"/>
              <w:right w:val="single" w:color="C0C0C0" w:sz="4" w:space="0"/>
            </w:tcBorders>
            <w:shd w:val="clear" w:color="auto" w:fill="E6E6E6"/>
            <w:tcMar/>
            <w:vAlign w:val="center"/>
          </w:tcPr>
          <w:p w:rsidRPr="00E45BD2" w:rsidR="004F7E72" w:rsidP="27884073" w:rsidRDefault="004F7E72" w14:paraId="3E418A0F" w14:textId="08BAC04B">
            <w:pPr>
              <w:pStyle w:val="Heading2"/>
              <w:rPr>
                <w:color w:val="auto"/>
              </w:rPr>
            </w:pPr>
            <w:r w:rsidRPr="27884073" w:rsidR="27884073">
              <w:rPr>
                <w:color w:val="auto"/>
              </w:rPr>
              <w:t>Education &amp; Experience</w:t>
            </w:r>
          </w:p>
        </w:tc>
      </w:tr>
      <w:tr w:rsidRPr="002A733C" w:rsidR="005313F2" w:rsidTr="76791F8C" w14:paraId="475B6AAD" w14:textId="77777777">
        <w:trPr>
          <w:trHeight w:val="1110"/>
          <w:jc w:val="center"/>
        </w:trPr>
        <w:tc>
          <w:tcPr>
            <w:tcW w:w="10395" w:type="dxa"/>
            <w:gridSpan w:val="9"/>
            <w:tcBorders>
              <w:top w:val="single" w:color="C0C0C0" w:sz="4" w:space="0"/>
              <w:left w:val="single" w:color="C0C0C0" w:sz="4" w:space="0"/>
              <w:bottom w:val="single" w:color="C0C0C0" w:sz="4" w:space="0"/>
              <w:right w:val="single" w:color="C0C0C0" w:sz="4" w:space="0"/>
            </w:tcBorders>
            <w:tcMar/>
          </w:tcPr>
          <w:p w:rsidRPr="00A03D53" w:rsidR="00A03D53" w:rsidP="76791F8C" w:rsidRDefault="00A03D53" w14:paraId="3690DA98" w14:textId="6CA20D32">
            <w:pPr>
              <w:pStyle w:val="RequirementsList"/>
              <w:numPr>
                <w:ilvl w:val="0"/>
                <w:numId w:val="4"/>
              </w:numPr>
              <w:spacing w:before="0" w:after="0" w:line="276" w:lineRule="auto"/>
              <w:rPr>
                <w:rFonts w:cs="Tahoma"/>
              </w:rPr>
            </w:pPr>
            <w:r w:rsidRPr="76791F8C" w:rsidR="76791F8C">
              <w:rPr>
                <w:rFonts w:cs="Tahoma"/>
              </w:rPr>
              <w:t>High school diploma or GED</w:t>
            </w:r>
            <w:r w:rsidRPr="76791F8C" w:rsidR="76791F8C">
              <w:rPr>
                <w:rFonts w:cs="Tahoma"/>
              </w:rPr>
              <w:t>.</w:t>
            </w:r>
          </w:p>
          <w:p w:rsidRPr="00A03D53" w:rsidR="00A03D53" w:rsidP="76791F8C" w:rsidRDefault="00A03D53" w14:paraId="6E1ECA24" w14:textId="4FF56DBA">
            <w:pPr>
              <w:pStyle w:val="RequirementsList"/>
              <w:numPr>
                <w:ilvl w:val="0"/>
                <w:numId w:val="4"/>
              </w:numPr>
              <w:spacing w:before="0" w:after="0" w:line="276" w:lineRule="auto"/>
              <w:rPr>
                <w:rFonts w:cs="Tahoma"/>
              </w:rPr>
            </w:pPr>
            <w:r w:rsidRPr="76791F8C" w:rsidR="76791F8C">
              <w:rPr>
                <w:rFonts w:cs="Tahoma"/>
              </w:rPr>
              <w:t>Previous experience in the food service industry</w:t>
            </w:r>
            <w:r w:rsidRPr="76791F8C" w:rsidR="76791F8C">
              <w:rPr>
                <w:rFonts w:cs="Tahoma"/>
              </w:rPr>
              <w:t>.</w:t>
            </w:r>
            <w:r w:rsidRPr="76791F8C" w:rsidR="76791F8C">
              <w:rPr>
                <w:rFonts w:cs="Tahoma"/>
              </w:rPr>
              <w:t xml:space="preserve"> </w:t>
            </w:r>
          </w:p>
          <w:p w:rsidRPr="00A03D53" w:rsidR="00A03D53" w:rsidP="76791F8C" w:rsidRDefault="00A03D53" w14:paraId="2E3DA783" w14:textId="45BEF758">
            <w:pPr>
              <w:pStyle w:val="RequirementsList"/>
              <w:numPr>
                <w:ilvl w:val="0"/>
                <w:numId w:val="4"/>
              </w:numPr>
              <w:spacing w:before="0" w:after="0" w:line="276" w:lineRule="auto"/>
              <w:rPr>
                <w:rFonts w:cs="Tahoma"/>
              </w:rPr>
            </w:pPr>
            <w:r w:rsidRPr="76791F8C" w:rsidR="76791F8C">
              <w:rPr>
                <w:rFonts w:cs="Tahoma"/>
              </w:rPr>
              <w:t xml:space="preserve">Must be able to attain </w:t>
            </w:r>
            <w:proofErr w:type="spellStart"/>
            <w:r w:rsidRPr="76791F8C" w:rsidR="76791F8C">
              <w:rPr>
                <w:rFonts w:cs="Tahoma"/>
              </w:rPr>
              <w:t>ServSafe</w:t>
            </w:r>
            <w:proofErr w:type="spellEnd"/>
            <w:r w:rsidRPr="76791F8C" w:rsidR="76791F8C">
              <w:rPr>
                <w:rFonts w:cs="Tahoma"/>
              </w:rPr>
              <w:t xml:space="preserve"> certification within one year of employment</w:t>
            </w:r>
            <w:r w:rsidRPr="76791F8C" w:rsidR="76791F8C">
              <w:rPr>
                <w:rFonts w:cs="Tahoma"/>
              </w:rPr>
              <w:t>.</w:t>
            </w:r>
          </w:p>
          <w:p w:rsidRPr="00E45BD2" w:rsidR="00D71FAD" w:rsidP="005425CB" w:rsidRDefault="00A03D53" w14:paraId="073996D0" w14:textId="492753E3">
            <w:pPr>
              <w:pStyle w:val="RequirementsList"/>
              <w:numPr>
                <w:ilvl w:val="0"/>
                <w:numId w:val="4"/>
              </w:numPr>
              <w:spacing w:before="0" w:after="0" w:line="240" w:lineRule="auto"/>
              <w:rPr/>
            </w:pPr>
            <w:r w:rsidRPr="76791F8C" w:rsidR="76791F8C">
              <w:rPr>
                <w:rFonts w:cs="Tahoma"/>
              </w:rPr>
              <w:t>Ability to speak Spanish is a plus but not required</w:t>
            </w:r>
            <w:r w:rsidRPr="76791F8C" w:rsidR="76791F8C">
              <w:rPr>
                <w:rFonts w:cs="Tahoma"/>
              </w:rPr>
              <w:t>.</w:t>
            </w:r>
          </w:p>
        </w:tc>
      </w:tr>
      <w:tr w:rsidRPr="002A733C" w:rsidR="00E863B3" w:rsidTr="76791F8C" w14:paraId="442A1115" w14:textId="77777777">
        <w:trPr>
          <w:trHeight w:val="288" w:hRule="exact"/>
          <w:jc w:val="center"/>
        </w:trPr>
        <w:tc>
          <w:tcPr>
            <w:tcW w:w="10395" w:type="dxa"/>
            <w:gridSpan w:val="9"/>
            <w:tcBorders>
              <w:top w:val="single" w:color="C0C0C0" w:sz="4" w:space="0"/>
              <w:left w:val="single" w:color="C0C0C0" w:sz="4" w:space="0"/>
              <w:bottom w:val="single" w:color="C0C0C0" w:sz="4" w:space="0"/>
              <w:right w:val="single" w:color="C0C0C0" w:sz="4" w:space="0"/>
            </w:tcBorders>
            <w:shd w:val="clear" w:color="auto" w:fill="E6E6E6"/>
            <w:tcMar/>
            <w:vAlign w:val="center"/>
          </w:tcPr>
          <w:p w:rsidRPr="000F5CCA" w:rsidR="000F5CCA" w:rsidP="27884073" w:rsidRDefault="000F5CCA" w14:paraId="458616EB" w14:textId="6FFB7CB5">
            <w:pPr>
              <w:pStyle w:val="Heading2"/>
            </w:pPr>
            <w:r w:rsidR="27884073">
              <w:rPr/>
              <w:t xml:space="preserve">Knowledge &amp; Skills </w:t>
            </w:r>
          </w:p>
        </w:tc>
      </w:tr>
      <w:tr w:rsidRPr="002A733C" w:rsidR="00011D05" w:rsidTr="76791F8C" w14:paraId="510EDE39" w14:textId="77777777">
        <w:trPr>
          <w:trHeight w:val="1326"/>
          <w:jc w:val="center"/>
        </w:trPr>
        <w:tc>
          <w:tcPr>
            <w:tcW w:w="10395" w:type="dxa"/>
            <w:gridSpan w:val="9"/>
            <w:tcBorders>
              <w:top w:val="single" w:color="C0C0C0" w:sz="4" w:space="0"/>
              <w:left w:val="single" w:color="C0C0C0" w:sz="4" w:space="0"/>
              <w:bottom w:val="single" w:color="C0C0C0" w:sz="4" w:space="0"/>
              <w:right w:val="single" w:color="C0C0C0" w:sz="4" w:space="0"/>
            </w:tcBorders>
            <w:tcMar/>
          </w:tcPr>
          <w:p w:rsidRPr="002F7348" w:rsidR="002F7348" w:rsidP="76791F8C" w:rsidRDefault="00002084" w14:paraId="38F40055" w14:textId="705FB595">
            <w:pPr>
              <w:pStyle w:val="RequirementsList"/>
              <w:numPr>
                <w:ilvl w:val="0"/>
                <w:numId w:val="3"/>
              </w:numPr>
              <w:spacing w:before="0" w:after="0"/>
              <w:rPr>
                <w:rFonts w:cs="Tahoma"/>
              </w:rPr>
            </w:pPr>
            <w:r w:rsidRPr="76791F8C" w:rsidR="76791F8C">
              <w:rPr>
                <w:rFonts w:cs="Tahoma"/>
              </w:rPr>
              <w:t>Once trained, possess t</w:t>
            </w:r>
            <w:r w:rsidRPr="76791F8C" w:rsidR="76791F8C">
              <w:rPr>
                <w:rFonts w:cs="Tahoma"/>
              </w:rPr>
              <w:t>he ability to communicate the principles, philosophy and practices of Head Start and advocate for the program</w:t>
            </w:r>
            <w:r w:rsidRPr="76791F8C" w:rsidR="76791F8C">
              <w:rPr>
                <w:rFonts w:cs="Tahoma"/>
              </w:rPr>
              <w:t>.</w:t>
            </w:r>
          </w:p>
          <w:p w:rsidRPr="002F7348" w:rsidR="002F7348" w:rsidP="005425CB" w:rsidRDefault="00002084" w14:paraId="03BD93E0" w14:textId="4473E1F6">
            <w:pPr>
              <w:pStyle w:val="RequirementsList"/>
              <w:numPr>
                <w:ilvl w:val="0"/>
                <w:numId w:val="3"/>
              </w:numPr>
              <w:spacing w:before="0" w:after="0"/>
              <w:rPr>
                <w:rFonts w:cs="Tahoma"/>
                <w:szCs w:val="16"/>
              </w:rPr>
            </w:pPr>
            <w:r>
              <w:rPr>
                <w:rFonts w:cs="Tahoma"/>
                <w:szCs w:val="16"/>
              </w:rPr>
              <w:t>The ability to c</w:t>
            </w:r>
            <w:r w:rsidRPr="002F7348" w:rsidR="002F7348">
              <w:rPr>
                <w:rFonts w:cs="Tahoma"/>
                <w:szCs w:val="16"/>
              </w:rPr>
              <w:t>ommunicate with families and others about the importance of health, mental health, and child development services for children’s ongoing learning and development.</w:t>
            </w:r>
          </w:p>
          <w:p w:rsidRPr="002F7348" w:rsidR="002F7348" w:rsidP="76791F8C" w:rsidRDefault="002F7348" w14:paraId="1ADEA76F" w14:textId="7B92B06F">
            <w:pPr>
              <w:pStyle w:val="RequirementsList"/>
              <w:numPr>
                <w:ilvl w:val="0"/>
                <w:numId w:val="3"/>
              </w:numPr>
              <w:spacing w:before="0" w:after="0"/>
              <w:rPr>
                <w:rFonts w:cs="Tahoma"/>
              </w:rPr>
            </w:pPr>
            <w:r w:rsidRPr="76791F8C" w:rsidR="76791F8C">
              <w:rPr>
                <w:rFonts w:cs="Tahoma"/>
              </w:rPr>
              <w:t>Knowledge of child development and health, disabilities, safety, nutrition, multiculturalism, adult education and family dynamics</w:t>
            </w:r>
            <w:r w:rsidRPr="76791F8C" w:rsidR="76791F8C">
              <w:rPr>
                <w:rFonts w:cs="Tahoma"/>
              </w:rPr>
              <w:t>.</w:t>
            </w:r>
          </w:p>
          <w:p w:rsidRPr="002F7348" w:rsidR="002F7348" w:rsidP="76791F8C" w:rsidRDefault="002F7348" w14:paraId="6ACA037F" w14:textId="60886E88">
            <w:pPr>
              <w:pStyle w:val="RequirementsList"/>
              <w:numPr>
                <w:ilvl w:val="0"/>
                <w:numId w:val="3"/>
              </w:numPr>
              <w:spacing w:before="0" w:after="0"/>
              <w:rPr>
                <w:rFonts w:cs="Tahoma"/>
              </w:rPr>
            </w:pPr>
            <w:r w:rsidRPr="76791F8C" w:rsidR="76791F8C">
              <w:rPr>
                <w:rFonts w:cs="Tahoma"/>
              </w:rPr>
              <w:t>Knowledge of community resources</w:t>
            </w:r>
            <w:r w:rsidRPr="76791F8C" w:rsidR="76791F8C">
              <w:rPr>
                <w:rFonts w:cs="Tahoma"/>
              </w:rPr>
              <w:t>.</w:t>
            </w:r>
          </w:p>
          <w:p w:rsidRPr="002F7348" w:rsidR="002F7348" w:rsidP="76791F8C" w:rsidRDefault="00002084" w14:paraId="62F5057D" w14:textId="781923BC">
            <w:pPr>
              <w:pStyle w:val="RequirementsList"/>
              <w:numPr>
                <w:ilvl w:val="0"/>
                <w:numId w:val="3"/>
              </w:numPr>
              <w:spacing w:before="0" w:after="0"/>
              <w:rPr>
                <w:rFonts w:cs="Tahoma"/>
              </w:rPr>
            </w:pPr>
            <w:r w:rsidRPr="76791F8C" w:rsidR="76791F8C">
              <w:rPr>
                <w:rFonts w:cs="Tahoma"/>
              </w:rPr>
              <w:t>Knowledge of effective relationship-building practices, and understands families are vital to children’s development and learning</w:t>
            </w:r>
            <w:r w:rsidRPr="76791F8C" w:rsidR="76791F8C">
              <w:rPr>
                <w:rFonts w:cs="Tahoma"/>
              </w:rPr>
              <w:t>.</w:t>
            </w:r>
          </w:p>
          <w:p w:rsidRPr="002F7348" w:rsidR="002F7348" w:rsidP="76791F8C" w:rsidRDefault="002F7348" w14:paraId="6CE06B0B" w14:textId="6EB232C7">
            <w:pPr>
              <w:pStyle w:val="RequirementsList"/>
              <w:numPr>
                <w:ilvl w:val="0"/>
                <w:numId w:val="3"/>
              </w:numPr>
              <w:spacing w:before="0" w:after="0"/>
              <w:rPr>
                <w:rFonts w:cs="Tahoma"/>
              </w:rPr>
            </w:pPr>
            <w:r w:rsidRPr="76791F8C" w:rsidR="76791F8C">
              <w:rPr>
                <w:rFonts w:cs="Tahoma"/>
              </w:rPr>
              <w:t>Ability to use a computer to collect, record, retrieve data and prepare reports</w:t>
            </w:r>
            <w:r w:rsidRPr="76791F8C" w:rsidR="76791F8C">
              <w:rPr>
                <w:rFonts w:cs="Tahoma"/>
              </w:rPr>
              <w:t>.</w:t>
            </w:r>
          </w:p>
          <w:p w:rsidRPr="002F7348" w:rsidR="002F7348" w:rsidP="76791F8C" w:rsidRDefault="002F7348" w14:paraId="78776EA4" w14:textId="7DA7DBC5">
            <w:pPr>
              <w:pStyle w:val="RequirementsList"/>
              <w:numPr>
                <w:ilvl w:val="0"/>
                <w:numId w:val="3"/>
              </w:numPr>
              <w:spacing w:before="0" w:after="0"/>
              <w:rPr>
                <w:rFonts w:cs="Tahoma"/>
              </w:rPr>
            </w:pPr>
            <w:r w:rsidRPr="76791F8C" w:rsidR="76791F8C">
              <w:rPr>
                <w:rFonts w:cs="Tahoma"/>
              </w:rPr>
              <w:t>Ability to organize and prioritize daily workload and schedules</w:t>
            </w:r>
            <w:r w:rsidRPr="76791F8C" w:rsidR="76791F8C">
              <w:rPr>
                <w:rFonts w:cs="Tahoma"/>
              </w:rPr>
              <w:t>.</w:t>
            </w:r>
          </w:p>
          <w:p w:rsidRPr="007D4975" w:rsidR="004F7E72" w:rsidP="005425CB" w:rsidRDefault="002F7348" w14:paraId="0AF17B9F" w14:textId="3B4CA82C">
            <w:pPr>
              <w:pStyle w:val="ListParagraph"/>
              <w:numPr>
                <w:ilvl w:val="0"/>
                <w:numId w:val="3"/>
              </w:numPr>
              <w:rPr/>
            </w:pPr>
            <w:r w:rsidRPr="76791F8C" w:rsidR="76791F8C">
              <w:rPr>
                <w:rFonts w:cs="Tahoma"/>
              </w:rPr>
              <w:t>Experience in human services setting including working with low-income children and families of diverse backgrounds</w:t>
            </w:r>
            <w:r w:rsidRPr="76791F8C" w:rsidR="76791F8C">
              <w:rPr>
                <w:rFonts w:cs="Tahoma"/>
              </w:rPr>
              <w:t>.</w:t>
            </w:r>
          </w:p>
          <w:p w:rsidRPr="005313F2" w:rsidR="007D4975" w:rsidP="007D4975" w:rsidRDefault="007D4975" w14:paraId="60BD1656" w14:textId="0F9CBC53">
            <w:pPr>
              <w:pStyle w:val="ListParagraph"/>
            </w:pPr>
          </w:p>
        </w:tc>
      </w:tr>
      <w:tr w:rsidRPr="002A733C" w:rsidR="00E863B3" w:rsidTr="76791F8C" w14:paraId="5F2EF015" w14:textId="77777777">
        <w:trPr>
          <w:trHeight w:val="288" w:hRule="exact"/>
          <w:jc w:val="center"/>
        </w:trPr>
        <w:tc>
          <w:tcPr>
            <w:tcW w:w="10395" w:type="dxa"/>
            <w:gridSpan w:val="9"/>
            <w:tcBorders>
              <w:top w:val="single" w:color="C0C0C0" w:sz="4" w:space="0"/>
              <w:left w:val="single" w:color="C0C0C0" w:sz="4" w:space="0"/>
              <w:bottom w:val="single" w:color="C0C0C0" w:sz="4" w:space="0"/>
              <w:right w:val="single" w:color="C0C0C0" w:sz="4" w:space="0"/>
            </w:tcBorders>
            <w:shd w:val="clear" w:color="auto" w:fill="E6E6E6"/>
            <w:tcMar/>
            <w:vAlign w:val="center"/>
          </w:tcPr>
          <w:p w:rsidRPr="00022771" w:rsidR="00E863B3" w:rsidP="00DF7262" w:rsidRDefault="00E863B3" w14:paraId="427009A6" w14:textId="77777777">
            <w:pPr>
              <w:pStyle w:val="Heading2"/>
            </w:pPr>
            <w:r>
              <w:t>PHYSICAL &amp; ENVIRONMENTAL REQUIREMENTS</w:t>
            </w:r>
          </w:p>
        </w:tc>
      </w:tr>
      <w:tr w:rsidRPr="002A733C" w:rsidR="00E863B3" w:rsidTr="76791F8C" w14:paraId="0F872D01" w14:textId="77777777">
        <w:trPr>
          <w:trHeight w:val="2775"/>
          <w:jc w:val="center"/>
        </w:trPr>
        <w:tc>
          <w:tcPr>
            <w:tcW w:w="10395" w:type="dxa"/>
            <w:gridSpan w:val="9"/>
            <w:tcBorders>
              <w:top w:val="single" w:color="C0C0C0" w:sz="4" w:space="0"/>
              <w:left w:val="single" w:color="C0C0C0" w:sz="4" w:space="0"/>
              <w:bottom w:val="single" w:color="C0C0C0" w:sz="4" w:space="0"/>
              <w:right w:val="single" w:color="C0C0C0" w:sz="4" w:space="0"/>
            </w:tcBorders>
            <w:tcMar/>
          </w:tcPr>
          <w:p w:rsidRPr="00714113" w:rsidR="00714113" w:rsidP="00714113" w:rsidRDefault="00714113" w14:paraId="26BD3A1C" w14:textId="77777777">
            <w:pPr>
              <w:rPr>
                <w:rFonts w:cs="Tahoma"/>
                <w:szCs w:val="16"/>
              </w:rPr>
            </w:pPr>
            <w:r w:rsidRPr="00714113">
              <w:rPr>
                <w:rFonts w:cs="Tahoma"/>
                <w:szCs w:val="16"/>
              </w:rPr>
              <w:t>Reasonable accommodations can be made for persons with disabilities</w:t>
            </w:r>
          </w:p>
          <w:p w:rsidRPr="00714113" w:rsidR="00714113" w:rsidP="00714113" w:rsidRDefault="00714113" w14:paraId="446B0DE7" w14:textId="77777777">
            <w:pPr>
              <w:rPr>
                <w:rFonts w:cs="Tahoma"/>
                <w:szCs w:val="16"/>
              </w:rPr>
            </w:pPr>
          </w:p>
          <w:p w:rsidRPr="003C6635" w:rsidR="003C6635" w:rsidP="76791F8C" w:rsidRDefault="003C6635" w14:paraId="2B3E3A9C" w14:textId="78418283">
            <w:pPr>
              <w:pStyle w:val="RequirementsList"/>
              <w:numPr>
                <w:ilvl w:val="0"/>
                <w:numId w:val="5"/>
              </w:numPr>
              <w:spacing w:before="0" w:after="0" w:line="276" w:lineRule="auto"/>
              <w:rPr>
                <w:rFonts w:cs="Tahoma"/>
              </w:rPr>
            </w:pPr>
            <w:r w:rsidRPr="76791F8C" w:rsidR="76791F8C">
              <w:rPr>
                <w:rFonts w:cs="Tahoma"/>
              </w:rPr>
              <w:t>Must possess stamina to remain seated</w:t>
            </w:r>
            <w:r w:rsidRPr="76791F8C" w:rsidR="76791F8C">
              <w:rPr>
                <w:rFonts w:cs="Tahoma"/>
              </w:rPr>
              <w:t xml:space="preserve"> and/or standing</w:t>
            </w:r>
            <w:r w:rsidRPr="76791F8C" w:rsidR="76791F8C">
              <w:rPr>
                <w:rFonts w:cs="Tahoma"/>
              </w:rPr>
              <w:t xml:space="preserve"> for extended periods.</w:t>
            </w:r>
          </w:p>
          <w:p w:rsidRPr="003C6635" w:rsidR="003C6635" w:rsidP="005425CB" w:rsidRDefault="003C6635" w14:paraId="0D5B3E6E" w14:textId="77777777">
            <w:pPr>
              <w:pStyle w:val="RequirementsList"/>
              <w:numPr>
                <w:ilvl w:val="0"/>
                <w:numId w:val="5"/>
              </w:numPr>
              <w:spacing w:before="0" w:after="0" w:line="276" w:lineRule="auto"/>
              <w:rPr>
                <w:rFonts w:cs="Tahoma"/>
                <w:szCs w:val="16"/>
              </w:rPr>
            </w:pPr>
            <w:r w:rsidRPr="003C6635">
              <w:rPr>
                <w:rFonts w:cs="Tahoma"/>
                <w:szCs w:val="16"/>
              </w:rPr>
              <w:t>Must occasionally lift and/or move up to 50 pounds.</w:t>
            </w:r>
          </w:p>
          <w:p w:rsidRPr="003C6635" w:rsidR="003C6635" w:rsidP="005425CB" w:rsidRDefault="003C6635" w14:paraId="0076A794" w14:textId="77777777">
            <w:pPr>
              <w:pStyle w:val="RequirementsList"/>
              <w:numPr>
                <w:ilvl w:val="0"/>
                <w:numId w:val="5"/>
              </w:numPr>
              <w:spacing w:before="0" w:after="0" w:line="276" w:lineRule="auto"/>
              <w:rPr>
                <w:rFonts w:cs="Tahoma"/>
                <w:szCs w:val="16"/>
              </w:rPr>
            </w:pPr>
            <w:r w:rsidRPr="003C6635">
              <w:rPr>
                <w:rFonts w:cs="Tahoma"/>
                <w:szCs w:val="16"/>
              </w:rPr>
              <w:t>Ability to stand, walk, climb or balance, stoop, kneel, crouch, or crawl.</w:t>
            </w:r>
          </w:p>
          <w:p w:rsidRPr="003C6635" w:rsidR="003C6635" w:rsidP="005425CB" w:rsidRDefault="003C6635" w14:paraId="63079348" w14:textId="77777777">
            <w:pPr>
              <w:pStyle w:val="ListParagraph"/>
              <w:numPr>
                <w:ilvl w:val="0"/>
                <w:numId w:val="5"/>
              </w:numPr>
              <w:spacing w:line="276" w:lineRule="auto"/>
              <w:rPr>
                <w:rFonts w:cs="Tahoma"/>
                <w:szCs w:val="16"/>
              </w:rPr>
            </w:pPr>
            <w:r w:rsidRPr="003C6635">
              <w:rPr>
                <w:rFonts w:cs="Tahoma"/>
                <w:szCs w:val="16"/>
              </w:rPr>
              <w:t>Must be able to occasionally tolerate exposure to outside weather conditions.</w:t>
            </w:r>
          </w:p>
          <w:p w:rsidRPr="003C6635" w:rsidR="003C6635" w:rsidP="005425CB" w:rsidRDefault="003C6635" w14:paraId="34AA2C0A" w14:textId="77777777">
            <w:pPr>
              <w:pStyle w:val="RequirementsList"/>
              <w:numPr>
                <w:ilvl w:val="0"/>
                <w:numId w:val="5"/>
              </w:numPr>
              <w:spacing w:before="0" w:after="0" w:line="276" w:lineRule="auto"/>
              <w:rPr>
                <w:rFonts w:cs="Tahoma"/>
                <w:szCs w:val="16"/>
              </w:rPr>
            </w:pPr>
            <w:r w:rsidRPr="003C6635">
              <w:rPr>
                <w:rFonts w:cs="Tahoma"/>
                <w:szCs w:val="16"/>
              </w:rPr>
              <w:t>Must be able to tolerate diverse environmental workspaces.</w:t>
            </w:r>
          </w:p>
          <w:p w:rsidRPr="003C6635" w:rsidR="003C6635" w:rsidP="005425CB" w:rsidRDefault="003C6635" w14:paraId="7F685CBD" w14:textId="77777777">
            <w:pPr>
              <w:pStyle w:val="RequirementsList"/>
              <w:numPr>
                <w:ilvl w:val="0"/>
                <w:numId w:val="5"/>
              </w:numPr>
              <w:spacing w:before="0" w:after="0" w:line="276" w:lineRule="auto"/>
              <w:rPr>
                <w:rFonts w:cs="Tahoma"/>
                <w:szCs w:val="16"/>
              </w:rPr>
            </w:pPr>
            <w:r w:rsidRPr="003C6635">
              <w:rPr>
                <w:rFonts w:cs="Tahoma"/>
                <w:szCs w:val="16"/>
              </w:rPr>
              <w:t xml:space="preserve">Must comprehend and interpret written reports of a technical nature. </w:t>
            </w:r>
          </w:p>
          <w:p w:rsidRPr="003C6635" w:rsidR="003C6635" w:rsidP="005425CB" w:rsidRDefault="003C6635" w14:paraId="61BAA815" w14:textId="77777777">
            <w:pPr>
              <w:pStyle w:val="RequirementsList"/>
              <w:numPr>
                <w:ilvl w:val="0"/>
                <w:numId w:val="5"/>
              </w:numPr>
              <w:spacing w:before="0" w:after="0" w:line="276" w:lineRule="auto"/>
              <w:rPr>
                <w:rFonts w:cs="Tahoma"/>
                <w:szCs w:val="16"/>
              </w:rPr>
            </w:pPr>
            <w:r w:rsidRPr="003C6635">
              <w:rPr>
                <w:rFonts w:cs="Tahoma"/>
                <w:szCs w:val="16"/>
              </w:rPr>
              <w:t>Must operate a computer, telephone, keyboard and other office equipment.</w:t>
            </w:r>
          </w:p>
          <w:p w:rsidRPr="003C6635" w:rsidR="003C6635" w:rsidP="005425CB" w:rsidRDefault="003C6635" w14:paraId="50CF1D59" w14:textId="77777777">
            <w:pPr>
              <w:pStyle w:val="RequirementsList"/>
              <w:numPr>
                <w:ilvl w:val="0"/>
                <w:numId w:val="5"/>
              </w:numPr>
              <w:spacing w:before="0" w:after="0" w:line="276" w:lineRule="auto"/>
              <w:rPr>
                <w:rFonts w:cs="Tahoma"/>
                <w:szCs w:val="16"/>
              </w:rPr>
            </w:pPr>
            <w:r w:rsidRPr="003C6635">
              <w:rPr>
                <w:rFonts w:cs="Tahoma"/>
                <w:szCs w:val="16"/>
              </w:rPr>
              <w:t>Must be able and willing to drive in a variety of weather conditions.</w:t>
            </w:r>
          </w:p>
          <w:p w:rsidRPr="005313F2" w:rsidR="00296DA9" w:rsidP="005425CB" w:rsidRDefault="003C6635" w14:paraId="4D63FA53" w14:textId="34A5B281">
            <w:pPr>
              <w:pStyle w:val="RequirementsList"/>
              <w:numPr>
                <w:ilvl w:val="0"/>
                <w:numId w:val="5"/>
              </w:numPr>
              <w:spacing w:before="0" w:after="0" w:line="240" w:lineRule="auto"/>
            </w:pPr>
            <w:r w:rsidRPr="003C6635">
              <w:rPr>
                <w:rFonts w:cs="Tahoma"/>
                <w:szCs w:val="16"/>
              </w:rPr>
              <w:t>Must be able to adapt quickly to changing demands, stressful situations, and multiple priorities.</w:t>
            </w:r>
          </w:p>
        </w:tc>
      </w:tr>
      <w:tr w:rsidRPr="002A733C" w:rsidR="00E863B3" w:rsidTr="76791F8C" w14:paraId="6785F27B" w14:textId="77777777">
        <w:trPr>
          <w:trHeight w:val="288"/>
          <w:jc w:val="center"/>
        </w:trPr>
        <w:tc>
          <w:tcPr>
            <w:tcW w:w="10395" w:type="dxa"/>
            <w:gridSpan w:val="9"/>
            <w:tcBorders>
              <w:top w:val="single" w:color="C0C0C0" w:sz="4" w:space="0"/>
              <w:left w:val="single" w:color="C0C0C0" w:sz="4" w:space="0"/>
              <w:bottom w:val="single" w:color="C0C0C0" w:sz="4" w:space="0"/>
              <w:right w:val="single" w:color="C0C0C0" w:sz="4" w:space="0"/>
            </w:tcBorders>
            <w:shd w:val="clear" w:color="auto" w:fill="E6E6E6"/>
            <w:tcMar/>
            <w:vAlign w:val="center"/>
          </w:tcPr>
          <w:p w:rsidRPr="00022771" w:rsidR="00E863B3" w:rsidP="00DF7262" w:rsidRDefault="00E863B3" w14:paraId="4FD63396" w14:textId="77777777">
            <w:pPr>
              <w:pStyle w:val="Heading2"/>
            </w:pPr>
            <w:r>
              <w:t>OTHER REQUIREMENTS</w:t>
            </w:r>
          </w:p>
        </w:tc>
      </w:tr>
      <w:tr w:rsidRPr="002A733C" w:rsidR="00E863B3" w:rsidTr="76791F8C" w14:paraId="6DF7CC68" w14:textId="77777777">
        <w:trPr>
          <w:trHeight w:val="1641"/>
          <w:jc w:val="center"/>
        </w:trPr>
        <w:tc>
          <w:tcPr>
            <w:tcW w:w="10395" w:type="dxa"/>
            <w:gridSpan w:val="9"/>
            <w:tcBorders>
              <w:top w:val="single" w:color="C0C0C0" w:sz="4" w:space="0"/>
              <w:left w:val="single" w:color="C0C0C0" w:sz="4" w:space="0"/>
              <w:bottom w:val="single" w:color="C0C0C0" w:sz="4" w:space="0"/>
              <w:right w:val="single" w:color="C0C0C0" w:sz="4" w:space="0"/>
            </w:tcBorders>
            <w:tcMar/>
          </w:tcPr>
          <w:p w:rsidRPr="007235E9" w:rsidR="007235E9" w:rsidP="005425CB" w:rsidRDefault="007235E9" w14:paraId="6E4F3EAC" w14:textId="77777777">
            <w:pPr>
              <w:pStyle w:val="RequirementsList"/>
              <w:numPr>
                <w:ilvl w:val="0"/>
                <w:numId w:val="2"/>
              </w:numPr>
              <w:spacing w:before="0" w:after="0" w:line="276" w:lineRule="auto"/>
              <w:rPr>
                <w:rFonts w:cs="Tahoma"/>
                <w:szCs w:val="16"/>
              </w:rPr>
            </w:pPr>
            <w:r w:rsidRPr="007235E9">
              <w:rPr>
                <w:rFonts w:cs="Tahoma"/>
                <w:szCs w:val="16"/>
              </w:rPr>
              <w:t>Responsible for a safe, healthy learning environment by following all health, safety, and sanitation rules.</w:t>
            </w:r>
          </w:p>
          <w:p w:rsidRPr="007235E9" w:rsidR="007235E9" w:rsidP="76791F8C" w:rsidRDefault="007235E9" w14:paraId="71243681" w14:textId="1EB05BE9">
            <w:pPr>
              <w:pStyle w:val="RequirementsList"/>
              <w:numPr>
                <w:ilvl w:val="0"/>
                <w:numId w:val="2"/>
              </w:numPr>
              <w:spacing w:before="0" w:after="0" w:line="276" w:lineRule="auto"/>
              <w:rPr>
                <w:rFonts w:cs="Tahoma"/>
              </w:rPr>
            </w:pPr>
            <w:r w:rsidRPr="76791F8C" w:rsidR="76791F8C">
              <w:rPr>
                <w:rFonts w:cs="Tahoma"/>
              </w:rPr>
              <w:t>Responsible for ensuring that children are supervised</w:t>
            </w:r>
            <w:r w:rsidRPr="76791F8C" w:rsidR="76791F8C">
              <w:rPr>
                <w:rFonts w:cs="Tahoma"/>
              </w:rPr>
              <w:t>,</w:t>
            </w:r>
            <w:r w:rsidRPr="76791F8C" w:rsidR="76791F8C">
              <w:rPr>
                <w:rFonts w:cs="Tahoma"/>
              </w:rPr>
              <w:t xml:space="preserve"> and ratios are </w:t>
            </w:r>
            <w:r w:rsidRPr="76791F8C" w:rsidR="76791F8C">
              <w:rPr>
                <w:rFonts w:cs="Tahoma"/>
              </w:rPr>
              <w:t xml:space="preserve">always </w:t>
            </w:r>
            <w:r w:rsidRPr="76791F8C" w:rsidR="76791F8C">
              <w:rPr>
                <w:rFonts w:cs="Tahoma"/>
              </w:rPr>
              <w:t>followed</w:t>
            </w:r>
            <w:r w:rsidRPr="76791F8C" w:rsidR="76791F8C">
              <w:rPr>
                <w:rFonts w:cs="Tahoma"/>
              </w:rPr>
              <w:t>.</w:t>
            </w:r>
            <w:r w:rsidRPr="76791F8C" w:rsidR="76791F8C">
              <w:rPr>
                <w:rFonts w:cs="Tahoma"/>
              </w:rPr>
              <w:t xml:space="preserve"> </w:t>
            </w:r>
          </w:p>
          <w:p w:rsidRPr="007235E9" w:rsidR="007235E9" w:rsidP="005425CB" w:rsidRDefault="007235E9" w14:paraId="154BF3F8" w14:textId="77777777">
            <w:pPr>
              <w:pStyle w:val="RequirementsList"/>
              <w:numPr>
                <w:ilvl w:val="0"/>
                <w:numId w:val="2"/>
              </w:numPr>
              <w:spacing w:before="0" w:after="0" w:line="276" w:lineRule="auto"/>
              <w:rPr>
                <w:rFonts w:cs="Tahoma"/>
                <w:szCs w:val="16"/>
              </w:rPr>
            </w:pPr>
            <w:r w:rsidRPr="007235E9">
              <w:rPr>
                <w:rFonts w:cs="Tahoma"/>
                <w:szCs w:val="16"/>
              </w:rPr>
              <w:t xml:space="preserve">Maintains a positive attitude when working with children and their families, keeping the focus on safety and a comfortable learning environment. </w:t>
            </w:r>
          </w:p>
          <w:p w:rsidRPr="007235E9" w:rsidR="007235E9" w:rsidP="005425CB" w:rsidRDefault="007235E9" w14:paraId="1DDB2360" w14:textId="77777777">
            <w:pPr>
              <w:pStyle w:val="RequirementsList"/>
              <w:numPr>
                <w:ilvl w:val="0"/>
                <w:numId w:val="2"/>
              </w:numPr>
              <w:spacing w:before="0" w:after="0" w:line="276" w:lineRule="auto"/>
              <w:rPr>
                <w:rFonts w:cs="Tahoma"/>
                <w:szCs w:val="16"/>
              </w:rPr>
            </w:pPr>
            <w:r w:rsidRPr="007235E9">
              <w:rPr>
                <w:rFonts w:cs="Tahoma"/>
                <w:szCs w:val="16"/>
              </w:rPr>
              <w:t xml:space="preserve">Professional demeanor, attendance/punctuality, appearance and hygiene. </w:t>
            </w:r>
          </w:p>
          <w:p w:rsidRPr="007235E9" w:rsidR="007235E9" w:rsidP="76791F8C" w:rsidRDefault="007235E9" w14:paraId="7AE8C8C7" w14:textId="556A5ACF">
            <w:pPr>
              <w:pStyle w:val="RequirementsList"/>
              <w:numPr>
                <w:ilvl w:val="0"/>
                <w:numId w:val="2"/>
              </w:numPr>
              <w:spacing w:before="0" w:after="0" w:line="276" w:lineRule="auto"/>
              <w:rPr>
                <w:rFonts w:cs="Tahoma"/>
              </w:rPr>
            </w:pPr>
            <w:r w:rsidRPr="76791F8C" w:rsidR="76791F8C">
              <w:rPr>
                <w:rFonts w:cs="Tahoma"/>
              </w:rPr>
              <w:t>Ability to negotiate effectively and utilize conflict resolution skills</w:t>
            </w:r>
            <w:r w:rsidRPr="76791F8C" w:rsidR="76791F8C">
              <w:rPr>
                <w:rFonts w:cs="Tahoma"/>
              </w:rPr>
              <w:t>.</w:t>
            </w:r>
          </w:p>
          <w:p w:rsidRPr="007235E9" w:rsidR="007235E9" w:rsidP="005425CB" w:rsidRDefault="007235E9" w14:paraId="4F6B6F41" w14:textId="77777777">
            <w:pPr>
              <w:pStyle w:val="RequirementsList"/>
              <w:numPr>
                <w:ilvl w:val="0"/>
                <w:numId w:val="2"/>
              </w:numPr>
              <w:spacing w:before="0" w:after="0" w:line="276" w:lineRule="auto"/>
              <w:rPr>
                <w:rFonts w:cs="Tahoma"/>
                <w:szCs w:val="16"/>
              </w:rPr>
            </w:pPr>
            <w:r w:rsidRPr="007235E9">
              <w:rPr>
                <w:rFonts w:cs="Tahoma"/>
                <w:szCs w:val="16"/>
              </w:rPr>
              <w:t>Must possess strong intrapersonal, verbal and written skills, and customer service skills.</w:t>
            </w:r>
          </w:p>
          <w:p w:rsidRPr="007235E9" w:rsidR="007235E9" w:rsidP="76791F8C" w:rsidRDefault="007235E9" w14:paraId="6797FF48" w14:textId="618B8B27">
            <w:pPr>
              <w:pStyle w:val="RequirementsList"/>
              <w:numPr>
                <w:ilvl w:val="0"/>
                <w:numId w:val="2"/>
              </w:numPr>
              <w:spacing w:before="0" w:after="0" w:line="276" w:lineRule="auto"/>
              <w:rPr>
                <w:rFonts w:cs="Tahoma"/>
              </w:rPr>
            </w:pPr>
            <w:r w:rsidRPr="76791F8C" w:rsidR="76791F8C">
              <w:rPr>
                <w:rFonts w:cs="Tahoma"/>
              </w:rPr>
              <w:t xml:space="preserve">Occasional evening and weekend work hours; ability to travel to include extended days and overnight </w:t>
            </w:r>
            <w:r w:rsidRPr="76791F8C" w:rsidR="76791F8C">
              <w:rPr>
                <w:rFonts w:cs="Tahoma"/>
              </w:rPr>
              <w:t>sta</w:t>
            </w:r>
            <w:r w:rsidRPr="76791F8C" w:rsidR="76791F8C">
              <w:rPr>
                <w:rFonts w:cs="Tahoma"/>
              </w:rPr>
              <w:t>y</w:t>
            </w:r>
            <w:r w:rsidRPr="76791F8C" w:rsidR="76791F8C">
              <w:rPr>
                <w:rFonts w:cs="Tahoma"/>
              </w:rPr>
              <w:t>s</w:t>
            </w:r>
            <w:r w:rsidRPr="76791F8C" w:rsidR="76791F8C">
              <w:rPr>
                <w:rFonts w:cs="Tahoma"/>
              </w:rPr>
              <w:t>.</w:t>
            </w:r>
          </w:p>
          <w:p w:rsidRPr="005313F2" w:rsidR="00FD05A2" w:rsidP="007235E9" w:rsidRDefault="00FD05A2" w14:paraId="08061F9F" w14:textId="520A403D">
            <w:pPr>
              <w:pStyle w:val="RequirementsList"/>
              <w:numPr>
                <w:ilvl w:val="0"/>
                <w:numId w:val="0"/>
              </w:numPr>
              <w:spacing w:before="0" w:after="0" w:line="240" w:lineRule="auto"/>
              <w:ind w:left="720"/>
            </w:pPr>
          </w:p>
        </w:tc>
      </w:tr>
      <w:tr w:rsidRPr="002A733C" w:rsidR="00E863B3" w:rsidTr="76791F8C" w14:paraId="302E5EAC" w14:textId="77777777">
        <w:trPr>
          <w:trHeight w:val="318"/>
          <w:jc w:val="center"/>
        </w:trPr>
        <w:tc>
          <w:tcPr>
            <w:tcW w:w="10395" w:type="dxa"/>
            <w:gridSpan w:val="9"/>
            <w:tcBorders>
              <w:top w:val="single" w:color="C0C0C0" w:sz="4" w:space="0"/>
              <w:left w:val="single" w:color="C0C0C0" w:sz="4" w:space="0"/>
              <w:bottom w:val="single" w:color="C0C0C0" w:sz="4" w:space="0"/>
              <w:right w:val="single" w:color="C0C0C0" w:sz="4" w:space="0"/>
            </w:tcBorders>
            <w:shd w:val="clear" w:color="auto" w:fill="E6E6E6"/>
            <w:tcMar/>
            <w:vAlign w:val="center"/>
          </w:tcPr>
          <w:p w:rsidRPr="00C65ECB" w:rsidR="00E863B3" w:rsidP="00C65ECB" w:rsidRDefault="005E57E3" w14:paraId="5669B415" w14:textId="77777777">
            <w:pPr>
              <w:pStyle w:val="Heading2"/>
            </w:pPr>
            <w:r>
              <w:t>pOLICY COUNCIL</w:t>
            </w:r>
            <w:r w:rsidRPr="00C65ECB" w:rsidR="00E863B3">
              <w:t xml:space="preserve"> Approval</w:t>
            </w:r>
          </w:p>
        </w:tc>
      </w:tr>
      <w:tr w:rsidRPr="002A733C" w:rsidR="00E863B3" w:rsidTr="76791F8C" w14:paraId="719FDAF9" w14:textId="77777777">
        <w:trPr>
          <w:trHeight w:val="516"/>
          <w:jc w:val="center"/>
        </w:trPr>
        <w:tc>
          <w:tcPr>
            <w:tcW w:w="1440" w:type="dxa"/>
            <w:gridSpan w:val="2"/>
            <w:tcBorders>
              <w:top w:val="single" w:color="C0C0C0" w:sz="4" w:space="0"/>
              <w:left w:val="single" w:color="C0C0C0" w:sz="4" w:space="0"/>
              <w:bottom w:val="single" w:color="C0C0C0" w:sz="4" w:space="0"/>
            </w:tcBorders>
            <w:tcMar/>
            <w:vAlign w:val="center"/>
          </w:tcPr>
          <w:p w:rsidR="00E863B3" w:rsidP="00DF7262" w:rsidRDefault="007B1B73" w14:paraId="7DF2CC8A" w14:textId="77777777">
            <w:pPr>
              <w:pStyle w:val="AllCaps"/>
            </w:pPr>
            <w:r>
              <w:t>Approved by</w:t>
            </w:r>
          </w:p>
        </w:tc>
        <w:tc>
          <w:tcPr>
            <w:tcW w:w="5130" w:type="dxa"/>
            <w:gridSpan w:val="4"/>
            <w:tcBorders>
              <w:top w:val="single" w:color="C0C0C0" w:sz="4" w:space="0"/>
              <w:bottom w:val="single" w:color="C0C0C0" w:sz="4" w:space="0"/>
            </w:tcBorders>
            <w:tcMar/>
            <w:vAlign w:val="center"/>
          </w:tcPr>
          <w:p w:rsidR="00E863B3" w:rsidP="00D87A4E" w:rsidRDefault="00E863B3" w14:paraId="669DC517" w14:textId="77777777"/>
        </w:tc>
        <w:tc>
          <w:tcPr>
            <w:tcW w:w="630" w:type="dxa"/>
            <w:gridSpan w:val="2"/>
            <w:tcBorders>
              <w:top w:val="single" w:color="C0C0C0" w:sz="4" w:space="0"/>
              <w:bottom w:val="single" w:color="C0C0C0" w:sz="4" w:space="0"/>
            </w:tcBorders>
            <w:tcMar/>
            <w:vAlign w:val="center"/>
          </w:tcPr>
          <w:p w:rsidRPr="007235E9" w:rsidR="00E863B3" w:rsidP="00DF7262" w:rsidRDefault="007B1B73" w14:paraId="4D9EE00B" w14:textId="77777777">
            <w:pPr>
              <w:pStyle w:val="Italics"/>
              <w:rPr>
                <w:i w:val="0"/>
              </w:rPr>
            </w:pPr>
            <w:r w:rsidRPr="007235E9">
              <w:rPr>
                <w:i w:val="0"/>
              </w:rPr>
              <w:t>Date</w:t>
            </w:r>
          </w:p>
        </w:tc>
        <w:tc>
          <w:tcPr>
            <w:tcW w:w="3195" w:type="dxa"/>
            <w:tcBorders>
              <w:top w:val="single" w:color="C0C0C0" w:sz="4" w:space="0"/>
              <w:bottom w:val="single" w:color="C0C0C0" w:sz="4" w:space="0"/>
              <w:right w:val="single" w:color="C0C0C0" w:sz="4" w:space="0"/>
            </w:tcBorders>
            <w:tcMar/>
            <w:vAlign w:val="center"/>
          </w:tcPr>
          <w:p w:rsidR="00E863B3" w:rsidP="00DF7262" w:rsidRDefault="00E863B3" w14:paraId="6305D3EB" w14:textId="77777777"/>
        </w:tc>
      </w:tr>
      <w:tr w:rsidRPr="00C65ECB" w:rsidR="007B1B73" w:rsidTr="76791F8C" w14:paraId="5525FAB0" w14:textId="77777777">
        <w:trPr>
          <w:trHeight w:val="318"/>
          <w:jc w:val="center"/>
        </w:trPr>
        <w:tc>
          <w:tcPr>
            <w:tcW w:w="10395" w:type="dxa"/>
            <w:gridSpan w:val="9"/>
            <w:tcBorders>
              <w:top w:val="single" w:color="C0C0C0" w:sz="4" w:space="0"/>
              <w:left w:val="single" w:color="C0C0C0" w:sz="4" w:space="0"/>
              <w:bottom w:val="single" w:color="C0C0C0" w:sz="4" w:space="0"/>
              <w:right w:val="single" w:color="C0C0C0" w:sz="4" w:space="0"/>
            </w:tcBorders>
            <w:shd w:val="clear" w:color="auto" w:fill="E6E6E6"/>
            <w:tcMar/>
            <w:vAlign w:val="center"/>
          </w:tcPr>
          <w:p w:rsidRPr="00C65ECB" w:rsidR="007B1B73" w:rsidP="00C65ECB" w:rsidRDefault="007B1B73" w14:paraId="1CA08549" w14:textId="77777777">
            <w:pPr>
              <w:pStyle w:val="Heading2"/>
            </w:pPr>
            <w:r w:rsidRPr="00C65ECB">
              <w:t>Board Approval</w:t>
            </w:r>
          </w:p>
        </w:tc>
      </w:tr>
      <w:tr w:rsidR="007B1B73" w:rsidTr="76791F8C" w14:paraId="5418E5F8" w14:textId="77777777">
        <w:trPr>
          <w:trHeight w:val="516"/>
          <w:jc w:val="center"/>
        </w:trPr>
        <w:tc>
          <w:tcPr>
            <w:tcW w:w="1418" w:type="dxa"/>
            <w:tcBorders>
              <w:top w:val="single" w:color="C0C0C0" w:sz="4" w:space="0"/>
              <w:left w:val="single" w:color="C0C0C0" w:sz="4" w:space="0"/>
              <w:bottom w:val="single" w:color="C0C0C0" w:sz="4" w:space="0"/>
            </w:tcBorders>
            <w:tcMar/>
            <w:vAlign w:val="center"/>
          </w:tcPr>
          <w:p w:rsidR="007B1B73" w:rsidP="007B1B73" w:rsidRDefault="007B1B73" w14:paraId="2D0F227B" w14:textId="77777777">
            <w:pPr>
              <w:pStyle w:val="AllCaps"/>
            </w:pPr>
            <w:r>
              <w:t>Approved by</w:t>
            </w:r>
          </w:p>
        </w:tc>
        <w:tc>
          <w:tcPr>
            <w:tcW w:w="5130" w:type="dxa"/>
            <w:gridSpan w:val="4"/>
            <w:tcBorders>
              <w:top w:val="single" w:color="C0C0C0" w:sz="4" w:space="0"/>
              <w:bottom w:val="single" w:color="C0C0C0" w:sz="4" w:space="0"/>
            </w:tcBorders>
            <w:tcMar/>
            <w:vAlign w:val="center"/>
          </w:tcPr>
          <w:p w:rsidR="007B1B73" w:rsidP="00941E41" w:rsidRDefault="007B1B73" w14:paraId="38AA9BC8" w14:textId="77777777"/>
        </w:tc>
        <w:tc>
          <w:tcPr>
            <w:tcW w:w="630" w:type="dxa"/>
            <w:gridSpan w:val="2"/>
            <w:tcBorders>
              <w:top w:val="single" w:color="C0C0C0" w:sz="4" w:space="0"/>
              <w:bottom w:val="single" w:color="C0C0C0" w:sz="4" w:space="0"/>
            </w:tcBorders>
            <w:tcMar/>
            <w:vAlign w:val="center"/>
          </w:tcPr>
          <w:p w:rsidRPr="007235E9" w:rsidR="007B1B73" w:rsidP="007B1B73" w:rsidRDefault="007B1B73" w14:paraId="04270BFF" w14:textId="77777777">
            <w:pPr>
              <w:pStyle w:val="Italics"/>
              <w:rPr>
                <w:i w:val="0"/>
              </w:rPr>
            </w:pPr>
            <w:r w:rsidRPr="007235E9">
              <w:rPr>
                <w:i w:val="0"/>
              </w:rPr>
              <w:t>Date</w:t>
            </w:r>
          </w:p>
        </w:tc>
        <w:tc>
          <w:tcPr>
            <w:tcW w:w="3217" w:type="dxa"/>
            <w:gridSpan w:val="2"/>
            <w:tcBorders>
              <w:top w:val="single" w:color="C0C0C0" w:sz="4" w:space="0"/>
              <w:bottom w:val="single" w:color="C0C0C0" w:sz="4" w:space="0"/>
              <w:right w:val="single" w:color="C0C0C0" w:sz="4" w:space="0"/>
            </w:tcBorders>
            <w:tcMar/>
            <w:vAlign w:val="center"/>
          </w:tcPr>
          <w:p w:rsidR="007B1B73" w:rsidP="007B1B73" w:rsidRDefault="007B1B73" w14:paraId="6903DBEC" w14:textId="77777777"/>
        </w:tc>
      </w:tr>
    </w:tbl>
    <w:p w:rsidRPr="002A733C" w:rsidR="007B1B73" w:rsidP="007B1B73" w:rsidRDefault="007B1B73" w14:paraId="5A3B30E3" w14:textId="77777777"/>
    <w:sectPr w:rsidRPr="002A733C" w:rsidR="007B1B73" w:rsidSect="005E57E3">
      <w:footerReference w:type="default" r:id="rId12"/>
      <w:type w:val="continuous"/>
      <w:pgSz w:w="12240" w:h="15840" w:orient="portrait"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131" w:rsidRDefault="00174131" w14:paraId="757F0BA1" w14:textId="77777777">
      <w:r>
        <w:separator/>
      </w:r>
    </w:p>
  </w:endnote>
  <w:endnote w:type="continuationSeparator" w:id="0">
    <w:p w:rsidR="00174131" w:rsidRDefault="00174131" w14:paraId="374908D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045" w:rsidP="003D7151" w:rsidRDefault="00FD6045" w14:paraId="44247540"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CC69D3">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131" w:rsidRDefault="00174131" w14:paraId="27261586" w14:textId="77777777">
      <w:r>
        <w:separator/>
      </w:r>
    </w:p>
  </w:footnote>
  <w:footnote w:type="continuationSeparator" w:id="0">
    <w:p w:rsidR="00174131" w:rsidRDefault="00174131" w14:paraId="5CC1CAC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F2DC5"/>
    <w:multiLevelType w:val="hybridMultilevel"/>
    <w:tmpl w:val="4A7030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hint="default" w:ascii="Symbol" w:hAnsi="Symbol"/>
        <w:b/>
        <w:i w:val="0"/>
        <w:color w:val="808080"/>
        <w:sz w:val="20"/>
        <w:szCs w:val="20"/>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4B511F1B"/>
    <w:multiLevelType w:val="hybridMultilevel"/>
    <w:tmpl w:val="E93425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B694408"/>
    <w:multiLevelType w:val="hybridMultilevel"/>
    <w:tmpl w:val="4AA4FA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B00530C"/>
    <w:multiLevelType w:val="hybridMultilevel"/>
    <w:tmpl w:val="8C9A88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DD15CF0"/>
    <w:multiLevelType w:val="hybridMultilevel"/>
    <w:tmpl w:val="5030A0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02E7E47"/>
    <w:multiLevelType w:val="hybridMultilevel"/>
    <w:tmpl w:val="76D0A3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F915FB4"/>
    <w:multiLevelType w:val="hybridMultilevel"/>
    <w:tmpl w:val="15C8168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A682B88"/>
    <w:multiLevelType w:val="hybridMultilevel"/>
    <w:tmpl w:val="832475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DE64017"/>
    <w:multiLevelType w:val="hybridMultilevel"/>
    <w:tmpl w:val="F7E0CE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7"/>
  </w:num>
  <w:num w:numId="4">
    <w:abstractNumId w:val="8"/>
  </w:num>
  <w:num w:numId="5">
    <w:abstractNumId w:val="0"/>
  </w:num>
  <w:num w:numId="6">
    <w:abstractNumId w:val="5"/>
  </w:num>
  <w:num w:numId="7">
    <w:abstractNumId w:val="9"/>
  </w:num>
  <w:num w:numId="8">
    <w:abstractNumId w:val="2"/>
  </w:num>
  <w:num w:numId="9">
    <w:abstractNumId w:val="6"/>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CD"/>
    <w:rsid w:val="00002084"/>
    <w:rsid w:val="00003B0E"/>
    <w:rsid w:val="000071F7"/>
    <w:rsid w:val="00011D05"/>
    <w:rsid w:val="00013085"/>
    <w:rsid w:val="00022A21"/>
    <w:rsid w:val="0002798A"/>
    <w:rsid w:val="00031105"/>
    <w:rsid w:val="00052777"/>
    <w:rsid w:val="00055F46"/>
    <w:rsid w:val="000648FB"/>
    <w:rsid w:val="00080132"/>
    <w:rsid w:val="00083002"/>
    <w:rsid w:val="00087B85"/>
    <w:rsid w:val="0009083A"/>
    <w:rsid w:val="000948D9"/>
    <w:rsid w:val="000957C7"/>
    <w:rsid w:val="000A01F1"/>
    <w:rsid w:val="000C1163"/>
    <w:rsid w:val="000C6DC1"/>
    <w:rsid w:val="000D0128"/>
    <w:rsid w:val="000D2539"/>
    <w:rsid w:val="000E040C"/>
    <w:rsid w:val="000F2DF4"/>
    <w:rsid w:val="000F5CCA"/>
    <w:rsid w:val="000F6783"/>
    <w:rsid w:val="00101CD9"/>
    <w:rsid w:val="001059A0"/>
    <w:rsid w:val="00106E29"/>
    <w:rsid w:val="00111234"/>
    <w:rsid w:val="00120C95"/>
    <w:rsid w:val="0014663E"/>
    <w:rsid w:val="00173446"/>
    <w:rsid w:val="00174131"/>
    <w:rsid w:val="00180664"/>
    <w:rsid w:val="00185BA5"/>
    <w:rsid w:val="001949E0"/>
    <w:rsid w:val="00195009"/>
    <w:rsid w:val="0019779B"/>
    <w:rsid w:val="001C2F93"/>
    <w:rsid w:val="001C3A63"/>
    <w:rsid w:val="001C49B8"/>
    <w:rsid w:val="001C7A3F"/>
    <w:rsid w:val="001D4F86"/>
    <w:rsid w:val="001E15ED"/>
    <w:rsid w:val="002037E8"/>
    <w:rsid w:val="00212276"/>
    <w:rsid w:val="002317DC"/>
    <w:rsid w:val="0024244D"/>
    <w:rsid w:val="0024254E"/>
    <w:rsid w:val="00250014"/>
    <w:rsid w:val="002541FB"/>
    <w:rsid w:val="00254D4B"/>
    <w:rsid w:val="00255F18"/>
    <w:rsid w:val="00260D68"/>
    <w:rsid w:val="00261089"/>
    <w:rsid w:val="00270C40"/>
    <w:rsid w:val="00275BB5"/>
    <w:rsid w:val="00277B10"/>
    <w:rsid w:val="00286F6A"/>
    <w:rsid w:val="00291C8C"/>
    <w:rsid w:val="00293371"/>
    <w:rsid w:val="00296DA9"/>
    <w:rsid w:val="002A1ECE"/>
    <w:rsid w:val="002A2510"/>
    <w:rsid w:val="002A733C"/>
    <w:rsid w:val="002B4D1D"/>
    <w:rsid w:val="002C10B1"/>
    <w:rsid w:val="002C18EA"/>
    <w:rsid w:val="002C3208"/>
    <w:rsid w:val="002C4248"/>
    <w:rsid w:val="002D222A"/>
    <w:rsid w:val="002D486E"/>
    <w:rsid w:val="002E043D"/>
    <w:rsid w:val="002E142D"/>
    <w:rsid w:val="002E6375"/>
    <w:rsid w:val="002F7348"/>
    <w:rsid w:val="003076FD"/>
    <w:rsid w:val="00310D14"/>
    <w:rsid w:val="003149CC"/>
    <w:rsid w:val="00317005"/>
    <w:rsid w:val="00335259"/>
    <w:rsid w:val="0035021D"/>
    <w:rsid w:val="00350DD3"/>
    <w:rsid w:val="00351D57"/>
    <w:rsid w:val="003812AF"/>
    <w:rsid w:val="003929F1"/>
    <w:rsid w:val="00393487"/>
    <w:rsid w:val="003A1B63"/>
    <w:rsid w:val="003A41A1"/>
    <w:rsid w:val="003B2326"/>
    <w:rsid w:val="003B419D"/>
    <w:rsid w:val="003C5557"/>
    <w:rsid w:val="003C6635"/>
    <w:rsid w:val="003D6C0A"/>
    <w:rsid w:val="003D7151"/>
    <w:rsid w:val="003D71E0"/>
    <w:rsid w:val="003E0700"/>
    <w:rsid w:val="003E4A9F"/>
    <w:rsid w:val="003F1D46"/>
    <w:rsid w:val="003F3012"/>
    <w:rsid w:val="003F4314"/>
    <w:rsid w:val="0043188E"/>
    <w:rsid w:val="00437ED0"/>
    <w:rsid w:val="00440CD8"/>
    <w:rsid w:val="00443837"/>
    <w:rsid w:val="0044527E"/>
    <w:rsid w:val="00445CF2"/>
    <w:rsid w:val="00450F66"/>
    <w:rsid w:val="00452B48"/>
    <w:rsid w:val="00461739"/>
    <w:rsid w:val="00461CB1"/>
    <w:rsid w:val="00467865"/>
    <w:rsid w:val="00483380"/>
    <w:rsid w:val="0048685F"/>
    <w:rsid w:val="004A0FF2"/>
    <w:rsid w:val="004A1437"/>
    <w:rsid w:val="004A365C"/>
    <w:rsid w:val="004A4198"/>
    <w:rsid w:val="004A54EA"/>
    <w:rsid w:val="004A7FA6"/>
    <w:rsid w:val="004B0578"/>
    <w:rsid w:val="004C0FF6"/>
    <w:rsid w:val="004C2FEE"/>
    <w:rsid w:val="004D0D2D"/>
    <w:rsid w:val="004E34C6"/>
    <w:rsid w:val="004F62AD"/>
    <w:rsid w:val="004F7E72"/>
    <w:rsid w:val="00501AE8"/>
    <w:rsid w:val="00504B65"/>
    <w:rsid w:val="005114CE"/>
    <w:rsid w:val="005133E7"/>
    <w:rsid w:val="0052122B"/>
    <w:rsid w:val="00526A09"/>
    <w:rsid w:val="005313F2"/>
    <w:rsid w:val="00532CA6"/>
    <w:rsid w:val="0053799A"/>
    <w:rsid w:val="005425CB"/>
    <w:rsid w:val="00542885"/>
    <w:rsid w:val="00546060"/>
    <w:rsid w:val="005557F6"/>
    <w:rsid w:val="005575BA"/>
    <w:rsid w:val="00557CD3"/>
    <w:rsid w:val="00563778"/>
    <w:rsid w:val="00573730"/>
    <w:rsid w:val="00580A0D"/>
    <w:rsid w:val="005820BC"/>
    <w:rsid w:val="005A4F70"/>
    <w:rsid w:val="005B4AE2"/>
    <w:rsid w:val="005B4F6F"/>
    <w:rsid w:val="005C0AE4"/>
    <w:rsid w:val="005C3D49"/>
    <w:rsid w:val="005C4425"/>
    <w:rsid w:val="005E3C21"/>
    <w:rsid w:val="005E57E3"/>
    <w:rsid w:val="005E63CC"/>
    <w:rsid w:val="005F5F74"/>
    <w:rsid w:val="005F6E87"/>
    <w:rsid w:val="00613129"/>
    <w:rsid w:val="006138B7"/>
    <w:rsid w:val="00617C65"/>
    <w:rsid w:val="00670F67"/>
    <w:rsid w:val="00673125"/>
    <w:rsid w:val="00682C69"/>
    <w:rsid w:val="00682E1A"/>
    <w:rsid w:val="00694740"/>
    <w:rsid w:val="006961F8"/>
    <w:rsid w:val="006D078C"/>
    <w:rsid w:val="006D11C6"/>
    <w:rsid w:val="006D2635"/>
    <w:rsid w:val="006D779C"/>
    <w:rsid w:val="006E4F63"/>
    <w:rsid w:val="006E729E"/>
    <w:rsid w:val="006F7835"/>
    <w:rsid w:val="00701002"/>
    <w:rsid w:val="00702147"/>
    <w:rsid w:val="00714113"/>
    <w:rsid w:val="00720473"/>
    <w:rsid w:val="007229D0"/>
    <w:rsid w:val="007235E9"/>
    <w:rsid w:val="00744D89"/>
    <w:rsid w:val="007602AC"/>
    <w:rsid w:val="00762839"/>
    <w:rsid w:val="007653EE"/>
    <w:rsid w:val="007657EF"/>
    <w:rsid w:val="00774B67"/>
    <w:rsid w:val="007820CC"/>
    <w:rsid w:val="00793AC6"/>
    <w:rsid w:val="007A0F01"/>
    <w:rsid w:val="007A3CCE"/>
    <w:rsid w:val="007A48AA"/>
    <w:rsid w:val="007A71DE"/>
    <w:rsid w:val="007B1361"/>
    <w:rsid w:val="007B199B"/>
    <w:rsid w:val="007B19D6"/>
    <w:rsid w:val="007B1B73"/>
    <w:rsid w:val="007B6119"/>
    <w:rsid w:val="007B7089"/>
    <w:rsid w:val="007C1DA0"/>
    <w:rsid w:val="007C2478"/>
    <w:rsid w:val="007D4975"/>
    <w:rsid w:val="007E1872"/>
    <w:rsid w:val="007E2A15"/>
    <w:rsid w:val="007E56C4"/>
    <w:rsid w:val="00806AA6"/>
    <w:rsid w:val="008107D6"/>
    <w:rsid w:val="00812DF9"/>
    <w:rsid w:val="00813D0D"/>
    <w:rsid w:val="00841645"/>
    <w:rsid w:val="0084644A"/>
    <w:rsid w:val="0085295E"/>
    <w:rsid w:val="00852EC6"/>
    <w:rsid w:val="00855B2A"/>
    <w:rsid w:val="00872F33"/>
    <w:rsid w:val="00874278"/>
    <w:rsid w:val="0088782D"/>
    <w:rsid w:val="008918C2"/>
    <w:rsid w:val="008A0543"/>
    <w:rsid w:val="008A45F2"/>
    <w:rsid w:val="008B24BB"/>
    <w:rsid w:val="008B57DD"/>
    <w:rsid w:val="008B7081"/>
    <w:rsid w:val="008C3AA5"/>
    <w:rsid w:val="008C5CCC"/>
    <w:rsid w:val="008C7FE1"/>
    <w:rsid w:val="008D40FF"/>
    <w:rsid w:val="008E5CD9"/>
    <w:rsid w:val="00902964"/>
    <w:rsid w:val="009126F8"/>
    <w:rsid w:val="00913C84"/>
    <w:rsid w:val="0093428F"/>
    <w:rsid w:val="00941E41"/>
    <w:rsid w:val="0094790F"/>
    <w:rsid w:val="00952DA9"/>
    <w:rsid w:val="00966B90"/>
    <w:rsid w:val="009737B7"/>
    <w:rsid w:val="009802C4"/>
    <w:rsid w:val="00982679"/>
    <w:rsid w:val="009973A4"/>
    <w:rsid w:val="009976D9"/>
    <w:rsid w:val="00997A3E"/>
    <w:rsid w:val="009A4EA3"/>
    <w:rsid w:val="009A55DC"/>
    <w:rsid w:val="009A66CD"/>
    <w:rsid w:val="009C220D"/>
    <w:rsid w:val="009E4CDE"/>
    <w:rsid w:val="00A03D53"/>
    <w:rsid w:val="00A14574"/>
    <w:rsid w:val="00A211B2"/>
    <w:rsid w:val="00A22C33"/>
    <w:rsid w:val="00A25A4E"/>
    <w:rsid w:val="00A2727E"/>
    <w:rsid w:val="00A27C85"/>
    <w:rsid w:val="00A35524"/>
    <w:rsid w:val="00A74F99"/>
    <w:rsid w:val="00A75B91"/>
    <w:rsid w:val="00A82BA3"/>
    <w:rsid w:val="00A8628B"/>
    <w:rsid w:val="00A94ACC"/>
    <w:rsid w:val="00A958B7"/>
    <w:rsid w:val="00AB306E"/>
    <w:rsid w:val="00AB412D"/>
    <w:rsid w:val="00AB618C"/>
    <w:rsid w:val="00AD0AD2"/>
    <w:rsid w:val="00AE6FA4"/>
    <w:rsid w:val="00B03907"/>
    <w:rsid w:val="00B11811"/>
    <w:rsid w:val="00B1249A"/>
    <w:rsid w:val="00B213DD"/>
    <w:rsid w:val="00B21B86"/>
    <w:rsid w:val="00B302E3"/>
    <w:rsid w:val="00B311E1"/>
    <w:rsid w:val="00B4735C"/>
    <w:rsid w:val="00B578D8"/>
    <w:rsid w:val="00B64283"/>
    <w:rsid w:val="00B7359A"/>
    <w:rsid w:val="00B81EDE"/>
    <w:rsid w:val="00B90EC2"/>
    <w:rsid w:val="00BA268F"/>
    <w:rsid w:val="00BB3871"/>
    <w:rsid w:val="00BC323C"/>
    <w:rsid w:val="00BC6A68"/>
    <w:rsid w:val="00BE6662"/>
    <w:rsid w:val="00BF05D6"/>
    <w:rsid w:val="00BF6D7B"/>
    <w:rsid w:val="00C079CA"/>
    <w:rsid w:val="00C202F2"/>
    <w:rsid w:val="00C5330F"/>
    <w:rsid w:val="00C65ECB"/>
    <w:rsid w:val="00C67741"/>
    <w:rsid w:val="00C74647"/>
    <w:rsid w:val="00C746AB"/>
    <w:rsid w:val="00C76039"/>
    <w:rsid w:val="00C76480"/>
    <w:rsid w:val="00C7727B"/>
    <w:rsid w:val="00C80AD2"/>
    <w:rsid w:val="00C8353D"/>
    <w:rsid w:val="00C92FD6"/>
    <w:rsid w:val="00CA28E6"/>
    <w:rsid w:val="00CC2101"/>
    <w:rsid w:val="00CC69D3"/>
    <w:rsid w:val="00CD247C"/>
    <w:rsid w:val="00CF005A"/>
    <w:rsid w:val="00D03A13"/>
    <w:rsid w:val="00D04E26"/>
    <w:rsid w:val="00D1338F"/>
    <w:rsid w:val="00D14E73"/>
    <w:rsid w:val="00D1787A"/>
    <w:rsid w:val="00D2546C"/>
    <w:rsid w:val="00D4274D"/>
    <w:rsid w:val="00D536EB"/>
    <w:rsid w:val="00D5513D"/>
    <w:rsid w:val="00D56DB7"/>
    <w:rsid w:val="00D6155E"/>
    <w:rsid w:val="00D65584"/>
    <w:rsid w:val="00D71EBE"/>
    <w:rsid w:val="00D71FAD"/>
    <w:rsid w:val="00D83DCC"/>
    <w:rsid w:val="00D85605"/>
    <w:rsid w:val="00D85FCF"/>
    <w:rsid w:val="00D87A4E"/>
    <w:rsid w:val="00D90A75"/>
    <w:rsid w:val="00DA4B5C"/>
    <w:rsid w:val="00DA6431"/>
    <w:rsid w:val="00DC47A2"/>
    <w:rsid w:val="00DE1551"/>
    <w:rsid w:val="00DE5B95"/>
    <w:rsid w:val="00DE7FB7"/>
    <w:rsid w:val="00DF7262"/>
    <w:rsid w:val="00E00905"/>
    <w:rsid w:val="00E06319"/>
    <w:rsid w:val="00E129A0"/>
    <w:rsid w:val="00E20DDA"/>
    <w:rsid w:val="00E2324F"/>
    <w:rsid w:val="00E32A8B"/>
    <w:rsid w:val="00E34189"/>
    <w:rsid w:val="00E36054"/>
    <w:rsid w:val="00E37E7B"/>
    <w:rsid w:val="00E4288F"/>
    <w:rsid w:val="00E45BD2"/>
    <w:rsid w:val="00E46272"/>
    <w:rsid w:val="00E46E04"/>
    <w:rsid w:val="00E57169"/>
    <w:rsid w:val="00E65C0C"/>
    <w:rsid w:val="00E8034C"/>
    <w:rsid w:val="00E863B3"/>
    <w:rsid w:val="00E87396"/>
    <w:rsid w:val="00EB478A"/>
    <w:rsid w:val="00EC00D9"/>
    <w:rsid w:val="00EC42A3"/>
    <w:rsid w:val="00EE072A"/>
    <w:rsid w:val="00EE20B6"/>
    <w:rsid w:val="00EE3592"/>
    <w:rsid w:val="00F02A61"/>
    <w:rsid w:val="00F217D5"/>
    <w:rsid w:val="00F40ED2"/>
    <w:rsid w:val="00F416FF"/>
    <w:rsid w:val="00F6320C"/>
    <w:rsid w:val="00F7313A"/>
    <w:rsid w:val="00F80577"/>
    <w:rsid w:val="00F820B5"/>
    <w:rsid w:val="00F83033"/>
    <w:rsid w:val="00F94B72"/>
    <w:rsid w:val="00F966AA"/>
    <w:rsid w:val="00FA6F86"/>
    <w:rsid w:val="00FB538F"/>
    <w:rsid w:val="00FC3071"/>
    <w:rsid w:val="00FD05A2"/>
    <w:rsid w:val="00FD5902"/>
    <w:rsid w:val="00FD6045"/>
    <w:rsid w:val="00FD7567"/>
    <w:rsid w:val="00FE23CD"/>
    <w:rsid w:val="00FE6D9C"/>
    <w:rsid w:val="00FF2981"/>
    <w:rsid w:val="27884073"/>
    <w:rsid w:val="7679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4CB43"/>
  <w15:docId w15:val="{EF84EE80-D440-4C1C-AD86-7845BE1D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A733C"/>
    <w:rPr>
      <w:rFonts w:ascii="Tahoma" w:hAnsi="Tahoma"/>
      <w:sz w:val="16"/>
      <w:szCs w:val="24"/>
    </w:rPr>
  </w:style>
  <w:style w:type="paragraph" w:styleId="Heading1">
    <w:name w:val="heading 1"/>
    <w:basedOn w:val="Normal"/>
    <w:next w:val="Normal"/>
    <w:qFormat/>
    <w:rsid w:val="00E65C0C"/>
    <w:pPr>
      <w:tabs>
        <w:tab w:val="left" w:pos="7185"/>
      </w:tabs>
      <w:spacing w:before="200"/>
      <w:ind w:left="450"/>
      <w:outlineLvl w:val="0"/>
    </w:pPr>
    <w:rPr>
      <w:b/>
      <w:caps/>
      <w:sz w:val="28"/>
      <w:szCs w:val="28"/>
    </w:rPr>
  </w:style>
  <w:style w:type="paragraph" w:styleId="Heading2">
    <w:name w:val="heading 2"/>
    <w:basedOn w:val="Normal"/>
    <w:next w:val="Normal"/>
    <w:qFormat/>
    <w:rsid w:val="005820BC"/>
    <w:pPr>
      <w:tabs>
        <w:tab w:val="left" w:pos="7185"/>
      </w:tabs>
      <w:outlineLvl w:val="1"/>
    </w:pPr>
    <w:rPr>
      <w:b/>
      <w:caps/>
      <w:color w:val="000000"/>
      <w:sz w:val="18"/>
      <w:szCs w:val="20"/>
    </w:rPr>
  </w:style>
  <w:style w:type="paragraph" w:styleId="Heading3">
    <w:name w:val="heading 3"/>
    <w:basedOn w:val="Normal"/>
    <w:next w:val="Normal"/>
    <w:qFormat/>
    <w:rsid w:val="00E65C0C"/>
    <w:pPr>
      <w:spacing w:after="200"/>
      <w:ind w:left="450"/>
      <w:outlineLvl w:val="2"/>
    </w:pPr>
    <w:rPr>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02798A"/>
    <w:rPr>
      <w:rFonts w:cs="Tahoma"/>
      <w:szCs w:val="16"/>
    </w:rPr>
  </w:style>
  <w:style w:type="paragraph" w:styleId="Italics" w:customStyle="1">
    <w:name w:val="Italics"/>
    <w:basedOn w:val="Normal"/>
    <w:rsid w:val="008D40FF"/>
    <w:rPr>
      <w:i/>
    </w:rPr>
  </w:style>
  <w:style w:type="paragraph" w:styleId="Text" w:customStyle="1">
    <w:name w:val="Text"/>
    <w:basedOn w:val="Normal"/>
    <w:rsid w:val="00212276"/>
    <w:pPr>
      <w:spacing w:before="100" w:after="100" w:line="288" w:lineRule="auto"/>
    </w:pPr>
  </w:style>
  <w:style w:type="paragraph" w:styleId="CheckBox" w:customStyle="1">
    <w:name w:val="Check Box"/>
    <w:basedOn w:val="Normal"/>
    <w:link w:val="CheckBoxChar"/>
    <w:rsid w:val="00CA28E6"/>
    <w:rPr>
      <w:color w:val="999999"/>
    </w:rPr>
  </w:style>
  <w:style w:type="paragraph" w:styleId="Centered" w:customStyle="1">
    <w:name w:val="Centered"/>
    <w:basedOn w:val="Normal"/>
    <w:rsid w:val="00212276"/>
    <w:pPr>
      <w:jc w:val="center"/>
    </w:pPr>
  </w:style>
  <w:style w:type="character" w:styleId="CheckBoxChar" w:customStyle="1">
    <w:name w:val="Check Box Char"/>
    <w:link w:val="CheckBox"/>
    <w:rsid w:val="00CA28E6"/>
    <w:rPr>
      <w:rFonts w:ascii="Tahoma" w:hAnsi="Tahoma"/>
      <w:color w:val="999999"/>
      <w:sz w:val="16"/>
      <w:szCs w:val="24"/>
      <w:lang w:val="en-US" w:eastAsia="en-US" w:bidi="ar-SA"/>
    </w:rPr>
  </w:style>
  <w:style w:type="paragraph" w:styleId="AdditionalComments" w:customStyle="1">
    <w:name w:val="Additional Comments"/>
    <w:basedOn w:val="Normal"/>
    <w:rsid w:val="00D4274D"/>
    <w:pPr>
      <w:spacing w:before="100"/>
    </w:pPr>
    <w:rPr>
      <w:caps/>
      <w:szCs w:val="16"/>
    </w:rPr>
  </w:style>
  <w:style w:type="paragraph" w:styleId="RequirementsList" w:customStyle="1">
    <w:name w:val="Requirements List"/>
    <w:basedOn w:val="Text"/>
    <w:rsid w:val="005313F2"/>
    <w:pPr>
      <w:numPr>
        <w:numId w:val="1"/>
      </w:numPr>
    </w:pPr>
  </w:style>
  <w:style w:type="paragraph" w:styleId="AllCaps" w:customStyle="1">
    <w:name w:val="All Caps"/>
    <w:basedOn w:val="Normal"/>
    <w:rsid w:val="00F7313A"/>
    <w:rPr>
      <w:caps/>
      <w:szCs w:val="16"/>
    </w:rPr>
  </w:style>
  <w:style w:type="paragraph" w:styleId="Header">
    <w:name w:val="header"/>
    <w:basedOn w:val="Normal"/>
    <w:rsid w:val="003D7151"/>
    <w:pPr>
      <w:tabs>
        <w:tab w:val="center" w:pos="4320"/>
        <w:tab w:val="right" w:pos="8640"/>
      </w:tabs>
    </w:pPr>
  </w:style>
  <w:style w:type="paragraph" w:styleId="Footer">
    <w:name w:val="footer"/>
    <w:basedOn w:val="Normal"/>
    <w:link w:val="FooterChar"/>
    <w:uiPriority w:val="99"/>
    <w:rsid w:val="003D7151"/>
    <w:pPr>
      <w:tabs>
        <w:tab w:val="center" w:pos="4320"/>
        <w:tab w:val="right" w:pos="8640"/>
      </w:tabs>
    </w:pPr>
  </w:style>
  <w:style w:type="character" w:styleId="PageNumber">
    <w:name w:val="page number"/>
    <w:basedOn w:val="DefaultParagraphFont"/>
    <w:rsid w:val="003D7151"/>
  </w:style>
  <w:style w:type="paragraph" w:styleId="DocumentMap">
    <w:name w:val="Document Map"/>
    <w:basedOn w:val="Normal"/>
    <w:semiHidden/>
    <w:rsid w:val="00C65ECB"/>
    <w:pPr>
      <w:shd w:val="clear" w:color="auto" w:fill="000080"/>
    </w:pPr>
    <w:rPr>
      <w:rFonts w:cs="Tahoma"/>
    </w:rPr>
  </w:style>
  <w:style w:type="paragraph" w:styleId="ListParagraph">
    <w:name w:val="List Paragraph"/>
    <w:basedOn w:val="Normal"/>
    <w:uiPriority w:val="34"/>
    <w:qFormat/>
    <w:rsid w:val="003D71E0"/>
    <w:pPr>
      <w:ind w:left="720"/>
      <w:contextualSpacing/>
    </w:pPr>
  </w:style>
  <w:style w:type="character" w:styleId="FooterChar" w:customStyle="1">
    <w:name w:val="Footer Char"/>
    <w:link w:val="Footer"/>
    <w:uiPriority w:val="99"/>
    <w:rsid w:val="002F7348"/>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62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brunger\LOCALS~1\Temp\TCD1DB.tmp\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5AB79970AFCE489E3C2C7647860FD5" ma:contentTypeVersion="7" ma:contentTypeDescription="Create a new document." ma:contentTypeScope="" ma:versionID="eb1948a7181a80b66678771cbf4d1f55">
  <xsd:schema xmlns:xsd="http://www.w3.org/2001/XMLSchema" xmlns:xs="http://www.w3.org/2001/XMLSchema" xmlns:p="http://schemas.microsoft.com/office/2006/metadata/properties" xmlns:ns2="cbec14c9-6f76-4872-a106-d80471d3cc4e" targetNamespace="http://schemas.microsoft.com/office/2006/metadata/properties" ma:root="true" ma:fieldsID="b7c1c021bf7048d59fb30d220d16c9b7" ns2:_="">
    <xsd:import namespace="cbec14c9-6f76-4872-a106-d80471d3c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c14c9-6f76-4872-a106-d80471d3c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B8A0B-340B-4DFA-870B-0C3EC344D09A}">
  <ds:schemaRefs>
    <ds:schemaRef ds:uri="http://schemas.microsoft.com/sharepoint/v3/contenttype/forms"/>
  </ds:schemaRefs>
</ds:datastoreItem>
</file>

<file path=customXml/itemProps2.xml><?xml version="1.0" encoding="utf-8"?>
<ds:datastoreItem xmlns:ds="http://schemas.openxmlformats.org/officeDocument/2006/customXml" ds:itemID="{0AACFBAF-A322-44E7-B043-5B06389A0D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4E7187-37EC-4201-8904-10B723935FAC}"/>
</file>

<file path=customXml/itemProps4.xml><?xml version="1.0" encoding="utf-8"?>
<ds:datastoreItem xmlns:ds="http://schemas.openxmlformats.org/officeDocument/2006/customXml" ds:itemID="{EA710170-4DE0-4EB6-B2DB-5540AE08080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 description form</ap:Template>
  <ap:Application>Microsoft Office Word</ap:Application>
  <ap:DocSecurity>0</ap:DocSecurity>
  <ap:ScaleCrop>false</ap:ScaleCrop>
  <ap:Company>Microsoft Corporation</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ACTION OF LARAMIE COUNTY, INC</dc:title>
  <dc:creator>benson;bienz</dc:creator>
  <cp:lastModifiedBy>Mike Allen</cp:lastModifiedBy>
  <cp:revision>10</cp:revision>
  <cp:lastPrinted>2019-06-13T20:27:00Z</cp:lastPrinted>
  <dcterms:created xsi:type="dcterms:W3CDTF">2019-05-15T22:10:00Z</dcterms:created>
  <dcterms:modified xsi:type="dcterms:W3CDTF">2019-10-07T15:37:12Z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TC062562901033</vt:lpwstr>
  </property>
  <property fmtid="{D5CDD505-2E9C-101B-9397-08002B2CF9AE}" pid="3" name="ContentTypeId">
    <vt:lpwstr>0x010100695AB79970AFCE489E3C2C7647860FD5</vt:lpwstr>
  </property>
</Properties>
</file>