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F51D" w14:textId="44922397" w:rsidR="0034186B" w:rsidRDefault="0034186B" w:rsidP="0034186B">
      <w:pPr>
        <w:jc w:val="center"/>
      </w:pPr>
      <w:r>
        <w:rPr>
          <w:noProof/>
        </w:rPr>
        <w:drawing>
          <wp:inline distT="0" distB="0" distL="0" distR="0" wp14:anchorId="356C30CC" wp14:editId="7336E330">
            <wp:extent cx="3495675" cy="88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7598" cy="889060"/>
                    </a:xfrm>
                    <a:prstGeom prst="rect">
                      <a:avLst/>
                    </a:prstGeom>
                  </pic:spPr>
                </pic:pic>
              </a:graphicData>
            </a:graphic>
          </wp:inline>
        </w:drawing>
      </w:r>
    </w:p>
    <w:p w14:paraId="4DBEF58A" w14:textId="77777777" w:rsidR="0034186B" w:rsidRDefault="0034186B"/>
    <w:p w14:paraId="07243F48" w14:textId="60593656" w:rsidR="000915AB" w:rsidRPr="00A71E3C" w:rsidRDefault="00EA622E" w:rsidP="007C3BAB">
      <w:pPr>
        <w:jc w:val="center"/>
        <w:rPr>
          <w:rFonts w:ascii="Tahoma" w:hAnsi="Tahoma" w:cs="Tahoma"/>
          <w:b/>
          <w:bCs/>
          <w:sz w:val="20"/>
          <w:szCs w:val="20"/>
        </w:rPr>
      </w:pPr>
      <w:r>
        <w:rPr>
          <w:rFonts w:ascii="Tahoma" w:hAnsi="Tahoma" w:cs="Tahoma"/>
          <w:b/>
          <w:bCs/>
          <w:sz w:val="20"/>
          <w:szCs w:val="20"/>
        </w:rPr>
        <w:t>EDUCATION AND DISABILITY SUPERVISOR</w:t>
      </w:r>
      <w:bookmarkStart w:id="0" w:name="_GoBack"/>
      <w:bookmarkEnd w:id="0"/>
      <w:r w:rsidR="0034186B" w:rsidRPr="00A71E3C">
        <w:rPr>
          <w:rFonts w:ascii="Tahoma" w:hAnsi="Tahoma" w:cs="Tahoma"/>
          <w:b/>
          <w:bCs/>
          <w:sz w:val="20"/>
          <w:szCs w:val="20"/>
        </w:rPr>
        <w:t xml:space="preserve"> JOB DESCRIPTION</w:t>
      </w:r>
    </w:p>
    <w:p w14:paraId="13BE804A" w14:textId="77777777" w:rsidR="007C3BAB" w:rsidRDefault="007C3BAB" w:rsidP="007C3BAB">
      <w:pPr>
        <w:jc w:val="center"/>
      </w:pPr>
    </w:p>
    <w:p w14:paraId="149C71F2" w14:textId="77777777" w:rsidR="000915AB" w:rsidRPr="00A71E3C" w:rsidRDefault="000915AB" w:rsidP="000915AB">
      <w:pPr>
        <w:spacing w:after="0"/>
        <w:rPr>
          <w:rFonts w:ascii="Tahoma" w:hAnsi="Tahoma" w:cs="Tahoma"/>
          <w:b/>
          <w:bCs/>
          <w:sz w:val="20"/>
          <w:szCs w:val="20"/>
        </w:rPr>
      </w:pPr>
      <w:r w:rsidRPr="00A71E3C">
        <w:rPr>
          <w:rFonts w:ascii="Tahoma" w:hAnsi="Tahoma" w:cs="Tahoma"/>
          <w:b/>
          <w:bCs/>
          <w:sz w:val="20"/>
          <w:szCs w:val="20"/>
        </w:rPr>
        <w:t>GENERAL DESCRIPTION</w:t>
      </w:r>
    </w:p>
    <w:p w14:paraId="416F5825" w14:textId="662E7B96" w:rsidR="00A71E3C" w:rsidRPr="00A71E3C" w:rsidRDefault="00A71E3C" w:rsidP="00A71E3C">
      <w:pPr>
        <w:spacing w:after="0"/>
        <w:rPr>
          <w:rFonts w:ascii="Tahoma" w:hAnsi="Tahoma" w:cs="Tahoma"/>
          <w:sz w:val="16"/>
          <w:szCs w:val="16"/>
        </w:rPr>
      </w:pPr>
      <w:r w:rsidRPr="00A71E3C">
        <w:rPr>
          <w:rFonts w:ascii="Tahoma" w:hAnsi="Tahoma" w:cs="Tahoma"/>
          <w:sz w:val="16"/>
          <w:szCs w:val="16"/>
        </w:rPr>
        <w:t xml:space="preserve">Responsible for the support and coordination of Education and Disabilities services including the parent involvement, child and family development, volunteerism, and community networking partnership systems in accordance with the National Head Start Performance Standards, the Head Start Act, State of Wyoming Childcare Licensing, Child and Adult Care Food Program, and Environmental Health. Responsible for ensuring that all eligible children and their parents receive the maximum services available linking families, staff and community together. Responsible for supporting the functions of School Readiness, child development and education. Responsible to supervise, mentor and coach teaching staff using CLASS monitoring tool. Responsible for providing professional support and following guidelines and policies. </w:t>
      </w:r>
    </w:p>
    <w:p w14:paraId="48395D89" w14:textId="77777777" w:rsidR="00A71E3C" w:rsidRDefault="00A71E3C" w:rsidP="00A71E3C">
      <w:pPr>
        <w:spacing w:after="0"/>
        <w:rPr>
          <w:b/>
          <w:bCs/>
        </w:rPr>
      </w:pPr>
    </w:p>
    <w:p w14:paraId="6D7AC25E" w14:textId="245BEB6D" w:rsidR="000915AB" w:rsidRPr="00A71E3C" w:rsidRDefault="000915AB" w:rsidP="00A71E3C">
      <w:pPr>
        <w:spacing w:after="0"/>
        <w:rPr>
          <w:rFonts w:ascii="Tahoma" w:hAnsi="Tahoma" w:cs="Tahoma"/>
          <w:b/>
          <w:bCs/>
          <w:sz w:val="20"/>
          <w:szCs w:val="20"/>
        </w:rPr>
      </w:pPr>
      <w:r w:rsidRPr="00A71E3C">
        <w:rPr>
          <w:rFonts w:ascii="Tahoma" w:hAnsi="Tahoma" w:cs="Tahoma"/>
          <w:b/>
          <w:bCs/>
          <w:sz w:val="20"/>
          <w:szCs w:val="20"/>
        </w:rPr>
        <w:t xml:space="preserve">JOB </w:t>
      </w:r>
      <w:r w:rsidR="00A71E3C" w:rsidRPr="00A71E3C">
        <w:rPr>
          <w:rFonts w:ascii="Tahoma" w:hAnsi="Tahoma" w:cs="Tahoma"/>
          <w:b/>
          <w:bCs/>
          <w:sz w:val="20"/>
          <w:szCs w:val="20"/>
        </w:rPr>
        <w:t>RESPONSIBILITIES &amp; REQUIREMENTS</w:t>
      </w:r>
    </w:p>
    <w:p w14:paraId="54861D1D"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color w:val="000000"/>
          <w:sz w:val="16"/>
          <w:szCs w:val="16"/>
        </w:rPr>
        <w:t>The following information is intended to be representative of the essential functions performed by personnel in this position and is not all- inclusive. The omission of a specific task or function will not preclude it from the responsibilities of this position if the work is similar, related or a logical extension of the position. Other duties may be assigned.</w:t>
      </w:r>
      <w:r>
        <w:rPr>
          <w:rStyle w:val="eop"/>
          <w:rFonts w:ascii="Tahoma" w:hAnsi="Tahoma" w:cs="Tahoma"/>
          <w:color w:val="000000"/>
          <w:sz w:val="16"/>
          <w:szCs w:val="16"/>
        </w:rPr>
        <w:t> </w:t>
      </w:r>
    </w:p>
    <w:p w14:paraId="3817D5AD"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000000"/>
          <w:sz w:val="16"/>
          <w:szCs w:val="16"/>
        </w:rPr>
        <w:t> </w:t>
      </w:r>
    </w:p>
    <w:p w14:paraId="056D1628"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16"/>
          <w:szCs w:val="16"/>
        </w:rPr>
        <w:t>Education Supervisory Duties</w:t>
      </w:r>
      <w:r>
        <w:rPr>
          <w:rStyle w:val="eop"/>
          <w:rFonts w:ascii="Tahoma" w:hAnsi="Tahoma" w:cs="Tahoma"/>
          <w:color w:val="000000"/>
          <w:sz w:val="16"/>
          <w:szCs w:val="16"/>
        </w:rPr>
        <w:t> </w:t>
      </w:r>
    </w:p>
    <w:p w14:paraId="44F7BADF"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Reports to Education and Disabilities Manager</w:t>
      </w:r>
      <w:r>
        <w:rPr>
          <w:rStyle w:val="eop"/>
          <w:rFonts w:ascii="Tahoma" w:hAnsi="Tahoma" w:cs="Tahoma"/>
          <w:color w:val="000000"/>
          <w:sz w:val="16"/>
          <w:szCs w:val="16"/>
        </w:rPr>
        <w:t> </w:t>
      </w:r>
    </w:p>
    <w:p w14:paraId="6EC8DBA5"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Supervise education staff in assigned centers</w:t>
      </w:r>
      <w:r>
        <w:rPr>
          <w:rStyle w:val="eop"/>
          <w:rFonts w:ascii="Tahoma" w:hAnsi="Tahoma" w:cs="Tahoma"/>
          <w:color w:val="000000"/>
          <w:sz w:val="16"/>
          <w:szCs w:val="16"/>
        </w:rPr>
        <w:t> </w:t>
      </w:r>
    </w:p>
    <w:p w14:paraId="2A9F3298"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Train, mentor and coach education staff</w:t>
      </w:r>
      <w:r>
        <w:rPr>
          <w:rStyle w:val="eop"/>
          <w:rFonts w:ascii="Tahoma" w:hAnsi="Tahoma" w:cs="Tahoma"/>
          <w:color w:val="000000"/>
          <w:sz w:val="16"/>
          <w:szCs w:val="16"/>
        </w:rPr>
        <w:t> </w:t>
      </w:r>
    </w:p>
    <w:p w14:paraId="3864A931"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Ongoing monitoring of assigned staff to include one-on-one meetings, classroom observations, and professional development of staff</w:t>
      </w:r>
      <w:r>
        <w:rPr>
          <w:rStyle w:val="eop"/>
          <w:rFonts w:ascii="Tahoma" w:hAnsi="Tahoma" w:cs="Tahoma"/>
          <w:color w:val="000000"/>
          <w:sz w:val="16"/>
          <w:szCs w:val="16"/>
        </w:rPr>
        <w:t> </w:t>
      </w:r>
    </w:p>
    <w:p w14:paraId="08BB8A94"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Provides Performance Evaluation input for assigned staff</w:t>
      </w:r>
      <w:r>
        <w:rPr>
          <w:rStyle w:val="eop"/>
          <w:rFonts w:ascii="Tahoma" w:hAnsi="Tahoma" w:cs="Tahoma"/>
          <w:color w:val="000000"/>
          <w:sz w:val="16"/>
          <w:szCs w:val="16"/>
        </w:rPr>
        <w:t> </w:t>
      </w:r>
    </w:p>
    <w:p w14:paraId="1DC01813"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Review and distribute End of the Month Paperwork</w:t>
      </w:r>
      <w:r>
        <w:rPr>
          <w:rStyle w:val="eop"/>
          <w:rFonts w:ascii="Tahoma" w:hAnsi="Tahoma" w:cs="Tahoma"/>
          <w:color w:val="000000"/>
          <w:sz w:val="16"/>
          <w:szCs w:val="16"/>
        </w:rPr>
        <w:t> </w:t>
      </w:r>
    </w:p>
    <w:p w14:paraId="6D684F3E"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Audit Classroom Child Files</w:t>
      </w:r>
      <w:r>
        <w:rPr>
          <w:rStyle w:val="eop"/>
          <w:rFonts w:ascii="Tahoma" w:hAnsi="Tahoma" w:cs="Tahoma"/>
          <w:color w:val="000000"/>
          <w:sz w:val="16"/>
          <w:szCs w:val="16"/>
        </w:rPr>
        <w:t> </w:t>
      </w:r>
    </w:p>
    <w:p w14:paraId="55B4DC28"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Communicate issues and concerns with Education and Disabilities Manager</w:t>
      </w:r>
      <w:r>
        <w:rPr>
          <w:rStyle w:val="eop"/>
          <w:rFonts w:ascii="Tahoma" w:hAnsi="Tahoma" w:cs="Tahoma"/>
          <w:color w:val="000000"/>
          <w:sz w:val="16"/>
          <w:szCs w:val="16"/>
        </w:rPr>
        <w:t> </w:t>
      </w:r>
    </w:p>
    <w:p w14:paraId="166ED442"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Train and mentor parents/classroom volunteers</w:t>
      </w:r>
      <w:r>
        <w:rPr>
          <w:rStyle w:val="eop"/>
          <w:rFonts w:ascii="Tahoma" w:hAnsi="Tahoma" w:cs="Tahoma"/>
          <w:color w:val="000000"/>
          <w:sz w:val="16"/>
          <w:szCs w:val="16"/>
        </w:rPr>
        <w:t> </w:t>
      </w:r>
    </w:p>
    <w:p w14:paraId="34D1A6C4"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Substitute in Classrooms</w:t>
      </w:r>
      <w:r>
        <w:rPr>
          <w:rStyle w:val="eop"/>
          <w:rFonts w:ascii="Tahoma" w:hAnsi="Tahoma" w:cs="Tahoma"/>
          <w:color w:val="000000"/>
          <w:sz w:val="16"/>
          <w:szCs w:val="16"/>
        </w:rPr>
        <w:t> </w:t>
      </w:r>
    </w:p>
    <w:p w14:paraId="69F78F48"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Assume teaching responsibilities as needed</w:t>
      </w:r>
      <w:r>
        <w:rPr>
          <w:rStyle w:val="eop"/>
          <w:rFonts w:ascii="Tahoma" w:hAnsi="Tahoma" w:cs="Tahoma"/>
          <w:color w:val="000000"/>
          <w:sz w:val="16"/>
          <w:szCs w:val="16"/>
        </w:rPr>
        <w:t> </w:t>
      </w:r>
    </w:p>
    <w:p w14:paraId="5940B471"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Assumes duties of Education and Disabilities Manager as needed</w:t>
      </w:r>
      <w:r>
        <w:rPr>
          <w:rStyle w:val="eop"/>
          <w:rFonts w:ascii="Tahoma" w:hAnsi="Tahoma" w:cs="Tahoma"/>
          <w:color w:val="000000"/>
          <w:sz w:val="16"/>
          <w:szCs w:val="16"/>
        </w:rPr>
        <w:t> </w:t>
      </w:r>
    </w:p>
    <w:p w14:paraId="2257337C"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Establish working relationships with families and can train, support and monitor staff in relationship building processes</w:t>
      </w:r>
      <w:r>
        <w:rPr>
          <w:rStyle w:val="eop"/>
          <w:rFonts w:ascii="Tahoma" w:hAnsi="Tahoma" w:cs="Tahoma"/>
          <w:color w:val="000000"/>
          <w:sz w:val="16"/>
          <w:szCs w:val="16"/>
        </w:rPr>
        <w:t> </w:t>
      </w:r>
    </w:p>
    <w:p w14:paraId="065EED20" w14:textId="77777777" w:rsidR="00A71E3C" w:rsidRDefault="00A71E3C" w:rsidP="00A71E3C">
      <w:pPr>
        <w:pStyle w:val="paragraph"/>
        <w:numPr>
          <w:ilvl w:val="0"/>
          <w:numId w:val="11"/>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Assist in facilitating component meetings</w:t>
      </w:r>
      <w:r>
        <w:rPr>
          <w:rStyle w:val="eop"/>
          <w:rFonts w:ascii="Tahoma" w:hAnsi="Tahoma" w:cs="Tahoma"/>
          <w:color w:val="000000"/>
          <w:sz w:val="16"/>
          <w:szCs w:val="16"/>
        </w:rPr>
        <w:t> </w:t>
      </w:r>
    </w:p>
    <w:p w14:paraId="02BB8646"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scxw266100220"/>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b/>
          <w:bCs/>
          <w:color w:val="000000"/>
          <w:sz w:val="16"/>
          <w:szCs w:val="16"/>
        </w:rPr>
        <w:t>Program Support</w:t>
      </w:r>
      <w:r>
        <w:rPr>
          <w:rStyle w:val="eop"/>
          <w:rFonts w:ascii="Tahoma" w:hAnsi="Tahoma" w:cs="Tahoma"/>
          <w:color w:val="000000"/>
          <w:sz w:val="16"/>
          <w:szCs w:val="16"/>
        </w:rPr>
        <w:t> </w:t>
      </w:r>
    </w:p>
    <w:p w14:paraId="6F1ACDE5" w14:textId="77777777" w:rsidR="00A71E3C" w:rsidRDefault="00A71E3C" w:rsidP="00A71E3C">
      <w:pPr>
        <w:pStyle w:val="paragraph"/>
        <w:numPr>
          <w:ilvl w:val="0"/>
          <w:numId w:val="12"/>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Serve as substitute Bus Safety Assistant</w:t>
      </w:r>
      <w:r>
        <w:rPr>
          <w:rStyle w:val="eop"/>
          <w:rFonts w:ascii="Tahoma" w:hAnsi="Tahoma" w:cs="Tahoma"/>
          <w:color w:val="000000"/>
          <w:sz w:val="16"/>
          <w:szCs w:val="16"/>
        </w:rPr>
        <w:t> </w:t>
      </w:r>
    </w:p>
    <w:p w14:paraId="7259B94F" w14:textId="77777777" w:rsidR="00A71E3C" w:rsidRDefault="00A71E3C" w:rsidP="00A71E3C">
      <w:pPr>
        <w:pStyle w:val="paragraph"/>
        <w:numPr>
          <w:ilvl w:val="0"/>
          <w:numId w:val="12"/>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Provide program coverage in bus, front office, etc., as needed</w:t>
      </w:r>
      <w:r>
        <w:rPr>
          <w:rStyle w:val="eop"/>
          <w:rFonts w:ascii="Tahoma" w:hAnsi="Tahoma" w:cs="Tahoma"/>
          <w:color w:val="000000"/>
          <w:sz w:val="16"/>
          <w:szCs w:val="16"/>
        </w:rPr>
        <w:t> </w:t>
      </w:r>
    </w:p>
    <w:p w14:paraId="77270AD9" w14:textId="77777777" w:rsidR="00A71E3C" w:rsidRDefault="00A71E3C" w:rsidP="00A71E3C">
      <w:pPr>
        <w:pStyle w:val="paragraph"/>
        <w:numPr>
          <w:ilvl w:val="0"/>
          <w:numId w:val="12"/>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Attend and assist in recruitment and community events</w:t>
      </w:r>
      <w:r>
        <w:rPr>
          <w:rStyle w:val="eop"/>
          <w:rFonts w:ascii="Tahoma" w:hAnsi="Tahoma" w:cs="Tahoma"/>
          <w:color w:val="000000"/>
          <w:sz w:val="16"/>
          <w:szCs w:val="16"/>
        </w:rPr>
        <w:t> </w:t>
      </w:r>
    </w:p>
    <w:p w14:paraId="2FD8307A" w14:textId="77777777" w:rsidR="00A71E3C" w:rsidRDefault="00A71E3C" w:rsidP="00A71E3C">
      <w:pPr>
        <w:pStyle w:val="paragraph"/>
        <w:numPr>
          <w:ilvl w:val="0"/>
          <w:numId w:val="12"/>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Attend community groups, boards or committees as a representative of LCHS</w:t>
      </w:r>
      <w:r>
        <w:rPr>
          <w:rStyle w:val="eop"/>
          <w:rFonts w:ascii="Tahoma" w:hAnsi="Tahoma" w:cs="Tahoma"/>
          <w:color w:val="000000"/>
          <w:sz w:val="16"/>
          <w:szCs w:val="16"/>
        </w:rPr>
        <w:t> </w:t>
      </w:r>
    </w:p>
    <w:p w14:paraId="13C885B9" w14:textId="77777777" w:rsidR="00A71E3C" w:rsidRDefault="00A71E3C" w:rsidP="00A71E3C">
      <w:pPr>
        <w:pStyle w:val="paragraph"/>
        <w:spacing w:before="0" w:beforeAutospacing="0" w:after="0" w:afterAutospacing="0"/>
        <w:ind w:left="720"/>
        <w:textAlignment w:val="baseline"/>
        <w:rPr>
          <w:rFonts w:ascii="&amp;quot" w:hAnsi="&amp;quot"/>
          <w:color w:val="000000"/>
          <w:sz w:val="18"/>
          <w:szCs w:val="18"/>
        </w:rPr>
      </w:pPr>
      <w:r>
        <w:rPr>
          <w:rStyle w:val="eop"/>
          <w:rFonts w:ascii="Tahoma" w:hAnsi="Tahoma" w:cs="Tahoma"/>
          <w:color w:val="000000"/>
          <w:sz w:val="16"/>
          <w:szCs w:val="16"/>
        </w:rPr>
        <w:t> </w:t>
      </w:r>
    </w:p>
    <w:p w14:paraId="0EBED60A"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normaltextrun"/>
          <w:rFonts w:ascii="Tahoma" w:hAnsi="Tahoma" w:cs="Tahoma"/>
          <w:b/>
          <w:bCs/>
          <w:color w:val="000000"/>
          <w:sz w:val="16"/>
          <w:szCs w:val="16"/>
        </w:rPr>
        <w:t>12 Month Responsibilities</w:t>
      </w:r>
      <w:r>
        <w:rPr>
          <w:rStyle w:val="eop"/>
          <w:rFonts w:ascii="Tahoma" w:hAnsi="Tahoma" w:cs="Tahoma"/>
          <w:color w:val="000000"/>
          <w:sz w:val="16"/>
          <w:szCs w:val="16"/>
        </w:rPr>
        <w:t> </w:t>
      </w:r>
    </w:p>
    <w:p w14:paraId="4A25EA37"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Prepares supply orders, purchases, and distributes supplies</w:t>
      </w:r>
      <w:r>
        <w:rPr>
          <w:rStyle w:val="eop"/>
          <w:rFonts w:ascii="Tahoma" w:hAnsi="Tahoma" w:cs="Tahoma"/>
          <w:color w:val="000000"/>
          <w:sz w:val="16"/>
          <w:szCs w:val="16"/>
        </w:rPr>
        <w:t> </w:t>
      </w:r>
    </w:p>
    <w:p w14:paraId="2B971CBE"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Prepares forms for classrooms packets</w:t>
      </w:r>
      <w:r>
        <w:rPr>
          <w:rStyle w:val="eop"/>
          <w:rFonts w:ascii="Tahoma" w:hAnsi="Tahoma" w:cs="Tahoma"/>
          <w:color w:val="000000"/>
          <w:sz w:val="16"/>
          <w:szCs w:val="16"/>
        </w:rPr>
        <w:t> </w:t>
      </w:r>
    </w:p>
    <w:p w14:paraId="5F3679EA"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Conduct intake appointments, including referrals. Quality Reviews, and orientation as needed</w:t>
      </w:r>
      <w:r>
        <w:rPr>
          <w:rStyle w:val="eop"/>
          <w:rFonts w:ascii="Tahoma" w:hAnsi="Tahoma" w:cs="Tahoma"/>
          <w:color w:val="000000"/>
          <w:sz w:val="16"/>
          <w:szCs w:val="16"/>
        </w:rPr>
        <w:t> </w:t>
      </w:r>
    </w:p>
    <w:p w14:paraId="47EFFE7E"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Data enter information for disability services and school readiness information</w:t>
      </w:r>
      <w:r>
        <w:rPr>
          <w:rStyle w:val="eop"/>
          <w:rFonts w:ascii="Tahoma" w:hAnsi="Tahoma" w:cs="Tahoma"/>
          <w:color w:val="000000"/>
          <w:sz w:val="16"/>
          <w:szCs w:val="16"/>
        </w:rPr>
        <w:t> </w:t>
      </w:r>
    </w:p>
    <w:p w14:paraId="5D03049C"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 xml:space="preserve">Coordinate written and verbal communication of </w:t>
      </w:r>
      <w:proofErr w:type="spellStart"/>
      <w:r>
        <w:rPr>
          <w:rStyle w:val="spellingerror"/>
          <w:rFonts w:ascii="Tahoma" w:hAnsi="Tahoma" w:cs="Tahoma"/>
          <w:color w:val="000000"/>
          <w:sz w:val="16"/>
          <w:szCs w:val="16"/>
        </w:rPr>
        <w:t>lEP</w:t>
      </w:r>
      <w:proofErr w:type="spellEnd"/>
      <w:r>
        <w:rPr>
          <w:rStyle w:val="normaltextrun"/>
          <w:rFonts w:ascii="Tahoma" w:hAnsi="Tahoma" w:cs="Tahoma"/>
          <w:color w:val="000000"/>
          <w:sz w:val="16"/>
          <w:szCs w:val="16"/>
        </w:rPr>
        <w:t>/IFSP meetings and documentation</w:t>
      </w:r>
      <w:r>
        <w:rPr>
          <w:rStyle w:val="eop"/>
          <w:rFonts w:ascii="Tahoma" w:hAnsi="Tahoma" w:cs="Tahoma"/>
          <w:color w:val="000000"/>
          <w:sz w:val="16"/>
          <w:szCs w:val="16"/>
        </w:rPr>
        <w:t> </w:t>
      </w:r>
    </w:p>
    <w:p w14:paraId="57D4B088" w14:textId="77777777" w:rsidR="00A71E3C" w:rsidRDefault="00A71E3C" w:rsidP="00A71E3C">
      <w:pPr>
        <w:pStyle w:val="paragraph"/>
        <w:numPr>
          <w:ilvl w:val="0"/>
          <w:numId w:val="13"/>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Serves as Bus Safety Assistant for Early Head Start classroom</w:t>
      </w:r>
      <w:r>
        <w:rPr>
          <w:rStyle w:val="eop"/>
          <w:rFonts w:ascii="Tahoma" w:hAnsi="Tahoma" w:cs="Tahoma"/>
          <w:color w:val="000000"/>
          <w:sz w:val="16"/>
          <w:szCs w:val="16"/>
        </w:rPr>
        <w:t> </w:t>
      </w:r>
    </w:p>
    <w:p w14:paraId="158545C6"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000000"/>
          <w:sz w:val="16"/>
          <w:szCs w:val="16"/>
        </w:rPr>
        <w:t> </w:t>
      </w:r>
    </w:p>
    <w:p w14:paraId="34D273C7" w14:textId="77777777" w:rsidR="00A71E3C" w:rsidRDefault="00A71E3C" w:rsidP="00A71E3C">
      <w:pPr>
        <w:pStyle w:val="paragraph"/>
        <w:spacing w:before="0" w:beforeAutospacing="0" w:after="0" w:afterAutospacing="0"/>
        <w:ind w:left="315" w:hanging="270"/>
        <w:textAlignment w:val="baseline"/>
        <w:rPr>
          <w:rFonts w:ascii="&amp;quot" w:hAnsi="&amp;quot"/>
          <w:color w:val="000000"/>
          <w:sz w:val="18"/>
          <w:szCs w:val="18"/>
        </w:rPr>
      </w:pPr>
      <w:r>
        <w:rPr>
          <w:rStyle w:val="normaltextrun"/>
          <w:rFonts w:ascii="Tahoma" w:hAnsi="Tahoma" w:cs="Tahoma"/>
          <w:b/>
          <w:bCs/>
          <w:color w:val="000000"/>
          <w:sz w:val="16"/>
          <w:szCs w:val="16"/>
        </w:rPr>
        <w:lastRenderedPageBreak/>
        <w:t>9 Month Responsibilities</w:t>
      </w:r>
      <w:r>
        <w:rPr>
          <w:rStyle w:val="eop"/>
          <w:rFonts w:ascii="Tahoma" w:hAnsi="Tahoma" w:cs="Tahoma"/>
          <w:color w:val="000000"/>
          <w:sz w:val="16"/>
          <w:szCs w:val="16"/>
        </w:rPr>
        <w:t> </w:t>
      </w:r>
    </w:p>
    <w:p w14:paraId="08B071A3" w14:textId="77777777" w:rsidR="00A71E3C" w:rsidRDefault="00A71E3C" w:rsidP="00A71E3C">
      <w:pPr>
        <w:pStyle w:val="paragraph"/>
        <w:numPr>
          <w:ilvl w:val="0"/>
          <w:numId w:val="14"/>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Medication Administration</w:t>
      </w:r>
      <w:r>
        <w:rPr>
          <w:rStyle w:val="eop"/>
          <w:rFonts w:ascii="Tahoma" w:hAnsi="Tahoma" w:cs="Tahoma"/>
          <w:color w:val="000000"/>
          <w:sz w:val="16"/>
          <w:szCs w:val="16"/>
        </w:rPr>
        <w:t> </w:t>
      </w:r>
    </w:p>
    <w:p w14:paraId="7404339B" w14:textId="77777777" w:rsidR="00A71E3C" w:rsidRDefault="00A71E3C" w:rsidP="00A71E3C">
      <w:pPr>
        <w:pStyle w:val="paragraph"/>
        <w:numPr>
          <w:ilvl w:val="0"/>
          <w:numId w:val="14"/>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Follows opening/closing procedures of facilities to secure sites</w:t>
      </w:r>
      <w:r>
        <w:rPr>
          <w:rStyle w:val="eop"/>
          <w:rFonts w:ascii="Tahoma" w:hAnsi="Tahoma" w:cs="Tahoma"/>
          <w:color w:val="000000"/>
          <w:sz w:val="16"/>
          <w:szCs w:val="16"/>
        </w:rPr>
        <w:t> </w:t>
      </w:r>
    </w:p>
    <w:p w14:paraId="603CC6C1" w14:textId="77777777" w:rsidR="00A71E3C" w:rsidRDefault="00A71E3C" w:rsidP="00A71E3C">
      <w:pPr>
        <w:pStyle w:val="paragraph"/>
        <w:spacing w:before="0" w:beforeAutospacing="0" w:after="0" w:afterAutospacing="0"/>
        <w:textAlignment w:val="baseline"/>
        <w:rPr>
          <w:rFonts w:ascii="&amp;quot" w:hAnsi="&amp;quot"/>
          <w:color w:val="000000"/>
          <w:sz w:val="18"/>
          <w:szCs w:val="18"/>
        </w:rPr>
      </w:pPr>
      <w:r>
        <w:rPr>
          <w:rStyle w:val="eop"/>
          <w:rFonts w:ascii="Tahoma" w:hAnsi="Tahoma" w:cs="Tahoma"/>
          <w:color w:val="000000"/>
          <w:sz w:val="16"/>
          <w:szCs w:val="16"/>
        </w:rPr>
        <w:t> </w:t>
      </w:r>
    </w:p>
    <w:p w14:paraId="197F7BD3" w14:textId="77777777" w:rsidR="000915AB" w:rsidRDefault="000915AB" w:rsidP="000915AB">
      <w:pPr>
        <w:spacing w:after="0"/>
      </w:pPr>
    </w:p>
    <w:p w14:paraId="636DE071" w14:textId="77777777" w:rsidR="000915AB" w:rsidRPr="00A71E3C" w:rsidRDefault="000915AB" w:rsidP="000915AB">
      <w:pPr>
        <w:spacing w:after="0"/>
        <w:rPr>
          <w:rFonts w:ascii="Tahoma" w:hAnsi="Tahoma" w:cs="Tahoma"/>
          <w:b/>
          <w:bCs/>
          <w:sz w:val="20"/>
          <w:szCs w:val="20"/>
        </w:rPr>
      </w:pPr>
      <w:r w:rsidRPr="00A71E3C">
        <w:rPr>
          <w:rFonts w:ascii="Tahoma" w:hAnsi="Tahoma" w:cs="Tahoma"/>
          <w:b/>
          <w:bCs/>
          <w:sz w:val="20"/>
          <w:szCs w:val="20"/>
        </w:rPr>
        <w:t>EDUCATION &amp; EXPERIENCE</w:t>
      </w:r>
    </w:p>
    <w:p w14:paraId="315A955F"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 xml:space="preserve">A minimum of an </w:t>
      </w:r>
      <w:r>
        <w:rPr>
          <w:rStyle w:val="contextualspellingandgrammarerror"/>
          <w:rFonts w:ascii="Tahoma" w:hAnsi="Tahoma" w:cs="Tahoma"/>
          <w:color w:val="000000"/>
          <w:sz w:val="16"/>
          <w:szCs w:val="16"/>
          <w:shd w:val="clear" w:color="auto" w:fill="FFFFFF"/>
        </w:rPr>
        <w:t>Associate's Degree</w:t>
      </w:r>
      <w:r>
        <w:rPr>
          <w:rStyle w:val="normaltextrun"/>
          <w:rFonts w:ascii="Tahoma" w:hAnsi="Tahoma" w:cs="Tahoma"/>
          <w:color w:val="000000"/>
          <w:sz w:val="16"/>
          <w:szCs w:val="16"/>
          <w:shd w:val="clear" w:color="auto" w:fill="FFFFFF"/>
        </w:rPr>
        <w:t xml:space="preserve"> in Early Childhood Education/Development or a related field with six accredited</w:t>
      </w:r>
      <w:r>
        <w:rPr>
          <w:rStyle w:val="scxw139594030"/>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shd w:val="clear" w:color="auto" w:fill="FFFFFF"/>
        </w:rPr>
        <w:t>courses in ECE or ECO</w:t>
      </w:r>
      <w:r>
        <w:rPr>
          <w:rStyle w:val="eop"/>
          <w:rFonts w:ascii="Tahoma" w:hAnsi="Tahoma" w:cs="Tahoma"/>
          <w:color w:val="000000"/>
          <w:sz w:val="16"/>
          <w:szCs w:val="16"/>
        </w:rPr>
        <w:t> </w:t>
      </w:r>
    </w:p>
    <w:p w14:paraId="7B213360"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 xml:space="preserve">Preference for a </w:t>
      </w:r>
      <w:r>
        <w:rPr>
          <w:rStyle w:val="contextualspellingandgrammarerror"/>
          <w:rFonts w:ascii="Tahoma" w:hAnsi="Tahoma" w:cs="Tahoma"/>
          <w:color w:val="000000"/>
          <w:sz w:val="16"/>
          <w:szCs w:val="16"/>
          <w:shd w:val="clear" w:color="auto" w:fill="FFFFFF"/>
        </w:rPr>
        <w:t>Bachelors</w:t>
      </w:r>
      <w:r>
        <w:rPr>
          <w:rStyle w:val="normaltextrun"/>
          <w:rFonts w:ascii="Tahoma" w:hAnsi="Tahoma" w:cs="Tahoma"/>
          <w:color w:val="000000"/>
          <w:sz w:val="16"/>
          <w:szCs w:val="16"/>
          <w:shd w:val="clear" w:color="auto" w:fill="FFFFFF"/>
        </w:rPr>
        <w:t xml:space="preserve"> or be working toward a Bachelors in Early Childhood Education/Special Education</w:t>
      </w:r>
      <w:r>
        <w:rPr>
          <w:rStyle w:val="eop"/>
          <w:rFonts w:ascii="Tahoma" w:hAnsi="Tahoma" w:cs="Tahoma"/>
          <w:color w:val="000000"/>
          <w:sz w:val="16"/>
          <w:szCs w:val="16"/>
        </w:rPr>
        <w:t> </w:t>
      </w:r>
    </w:p>
    <w:p w14:paraId="43BCF039"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Previous experience in working with pregnant mothers and children birth to 5 years in a preschool or childcare setting is preferred</w:t>
      </w:r>
      <w:r>
        <w:rPr>
          <w:rStyle w:val="eop"/>
          <w:rFonts w:ascii="Tahoma" w:hAnsi="Tahoma" w:cs="Tahoma"/>
          <w:color w:val="000000"/>
          <w:sz w:val="16"/>
          <w:szCs w:val="16"/>
        </w:rPr>
        <w:t> </w:t>
      </w:r>
    </w:p>
    <w:p w14:paraId="42588868"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A minimum of 2 years previous experience in administrative management and personnel supervision, and/or project</w:t>
      </w:r>
      <w:r>
        <w:rPr>
          <w:rStyle w:val="scxw139594030"/>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shd w:val="clear" w:color="auto" w:fill="FFFFFF"/>
        </w:rPr>
        <w:t>coordination or any equivalent combination of experience and training which provides the required knowledge, skills and abilities preferable</w:t>
      </w:r>
      <w:r>
        <w:rPr>
          <w:rStyle w:val="eop"/>
          <w:rFonts w:ascii="Tahoma" w:hAnsi="Tahoma" w:cs="Tahoma"/>
          <w:color w:val="000000"/>
          <w:sz w:val="16"/>
          <w:szCs w:val="16"/>
        </w:rPr>
        <w:t> </w:t>
      </w:r>
    </w:p>
    <w:p w14:paraId="5975E57B"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Must possess or attain Medication Administration Certification within one year of hire</w:t>
      </w:r>
      <w:r>
        <w:rPr>
          <w:rStyle w:val="eop"/>
          <w:rFonts w:ascii="Tahoma" w:hAnsi="Tahoma" w:cs="Tahoma"/>
          <w:color w:val="000000"/>
          <w:sz w:val="16"/>
          <w:szCs w:val="16"/>
        </w:rPr>
        <w:t> </w:t>
      </w:r>
    </w:p>
    <w:p w14:paraId="1AF18883"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Willingness to obtain additional training as requested</w:t>
      </w:r>
      <w:r>
        <w:rPr>
          <w:rStyle w:val="eop"/>
          <w:rFonts w:ascii="Tahoma" w:hAnsi="Tahoma" w:cs="Tahoma"/>
          <w:color w:val="000000"/>
          <w:sz w:val="16"/>
          <w:szCs w:val="16"/>
        </w:rPr>
        <w:t> </w:t>
      </w:r>
    </w:p>
    <w:p w14:paraId="3F0EC17D" w14:textId="77777777" w:rsidR="00A71E3C" w:rsidRDefault="00A71E3C" w:rsidP="00A71E3C">
      <w:pPr>
        <w:pStyle w:val="paragraph"/>
        <w:numPr>
          <w:ilvl w:val="0"/>
          <w:numId w:val="15"/>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shd w:val="clear" w:color="auto" w:fill="FFFFFF"/>
        </w:rPr>
        <w:t>Ability to speak Spanish is a plus but not required</w:t>
      </w:r>
      <w:r>
        <w:rPr>
          <w:rStyle w:val="eop"/>
          <w:rFonts w:ascii="Tahoma" w:hAnsi="Tahoma" w:cs="Tahoma"/>
          <w:color w:val="000000"/>
          <w:sz w:val="16"/>
          <w:szCs w:val="16"/>
        </w:rPr>
        <w:t> </w:t>
      </w:r>
    </w:p>
    <w:p w14:paraId="16D3145F" w14:textId="5FCE3C9E" w:rsidR="004429FE" w:rsidRDefault="004429FE" w:rsidP="004429FE">
      <w:pPr>
        <w:spacing w:after="0"/>
      </w:pPr>
    </w:p>
    <w:p w14:paraId="2EC53F27" w14:textId="77777777" w:rsidR="000915AB" w:rsidRDefault="000915AB" w:rsidP="000915AB">
      <w:pPr>
        <w:spacing w:after="0"/>
      </w:pPr>
    </w:p>
    <w:p w14:paraId="60147CE1" w14:textId="77777777" w:rsidR="000915AB" w:rsidRPr="00A71E3C" w:rsidRDefault="000915AB" w:rsidP="000915AB">
      <w:pPr>
        <w:spacing w:after="0"/>
        <w:rPr>
          <w:rFonts w:ascii="Tahoma" w:hAnsi="Tahoma" w:cs="Tahoma"/>
          <w:b/>
          <w:bCs/>
          <w:sz w:val="20"/>
          <w:szCs w:val="20"/>
        </w:rPr>
      </w:pPr>
      <w:r w:rsidRPr="00A71E3C">
        <w:rPr>
          <w:rFonts w:ascii="Tahoma" w:hAnsi="Tahoma" w:cs="Tahoma"/>
          <w:b/>
          <w:bCs/>
          <w:sz w:val="20"/>
          <w:szCs w:val="20"/>
        </w:rPr>
        <w:t>KNOWLEDGE &amp; SKILLS</w:t>
      </w:r>
    </w:p>
    <w:p w14:paraId="0405B72A"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Ability to communicate the principles, philosophy and practices of Head Start and advocate for the program</w:t>
      </w:r>
      <w:r>
        <w:rPr>
          <w:rStyle w:val="eop"/>
          <w:rFonts w:ascii="Tahoma" w:hAnsi="Tahoma" w:cs="Tahoma"/>
          <w:color w:val="000000"/>
          <w:sz w:val="16"/>
          <w:szCs w:val="16"/>
        </w:rPr>
        <w:t> </w:t>
      </w:r>
    </w:p>
    <w:p w14:paraId="6A507190"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Knowledge of child development and health, disabilities, safety, nutrition, multiculturalism, adult education and family</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dynamics</w:t>
      </w:r>
      <w:r>
        <w:rPr>
          <w:rStyle w:val="eop"/>
          <w:rFonts w:ascii="Tahoma" w:hAnsi="Tahoma" w:cs="Tahoma"/>
          <w:color w:val="000000"/>
          <w:sz w:val="16"/>
          <w:szCs w:val="16"/>
        </w:rPr>
        <w:t> </w:t>
      </w:r>
    </w:p>
    <w:p w14:paraId="2B21A111"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Ability to use a computer to collect, record, retrieve data and prepare reports</w:t>
      </w:r>
      <w:r>
        <w:rPr>
          <w:rStyle w:val="eop"/>
          <w:rFonts w:ascii="Tahoma" w:hAnsi="Tahoma" w:cs="Tahoma"/>
          <w:color w:val="000000"/>
          <w:sz w:val="16"/>
          <w:szCs w:val="16"/>
        </w:rPr>
        <w:t> </w:t>
      </w:r>
    </w:p>
    <w:p w14:paraId="442CD767"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 xml:space="preserve">Ability to organize and prioritize daily </w:t>
      </w:r>
      <w:r>
        <w:rPr>
          <w:rStyle w:val="contextualspellingandgrammarerror"/>
          <w:rFonts w:ascii="Tahoma" w:hAnsi="Tahoma" w:cs="Tahoma"/>
          <w:color w:val="000000"/>
          <w:sz w:val="16"/>
          <w:szCs w:val="16"/>
        </w:rPr>
        <w:t>work load</w:t>
      </w:r>
      <w:r>
        <w:rPr>
          <w:rStyle w:val="normaltextrun"/>
          <w:rFonts w:ascii="Tahoma" w:hAnsi="Tahoma" w:cs="Tahoma"/>
          <w:color w:val="000000"/>
          <w:sz w:val="16"/>
          <w:szCs w:val="16"/>
        </w:rPr>
        <w:t xml:space="preserve"> and schedules</w:t>
      </w:r>
      <w:r>
        <w:rPr>
          <w:rStyle w:val="eop"/>
          <w:rFonts w:ascii="Tahoma" w:hAnsi="Tahoma" w:cs="Tahoma"/>
          <w:color w:val="000000"/>
          <w:sz w:val="16"/>
          <w:szCs w:val="16"/>
        </w:rPr>
        <w:t> </w:t>
      </w:r>
    </w:p>
    <w:p w14:paraId="0750562D"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Experience in human services setting including working with low-income children and families of diverse background</w:t>
      </w:r>
      <w:r>
        <w:rPr>
          <w:rStyle w:val="eop"/>
          <w:rFonts w:ascii="Tahoma" w:hAnsi="Tahoma" w:cs="Tahoma"/>
          <w:color w:val="000000"/>
          <w:sz w:val="16"/>
          <w:szCs w:val="16"/>
        </w:rPr>
        <w:t> </w:t>
      </w:r>
    </w:p>
    <w:p w14:paraId="3006A1F7"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Organizational and management practices as applied to the analysis and evaluation of programs, policies, and operational needs</w:t>
      </w:r>
      <w:r>
        <w:rPr>
          <w:rStyle w:val="eop"/>
          <w:rFonts w:ascii="Tahoma" w:hAnsi="Tahoma" w:cs="Tahoma"/>
          <w:color w:val="000000"/>
          <w:sz w:val="16"/>
          <w:szCs w:val="16"/>
        </w:rPr>
        <w:t> </w:t>
      </w:r>
    </w:p>
    <w:p w14:paraId="09803B41"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Principles and practice of case management and crisis intervention programs</w:t>
      </w:r>
      <w:r>
        <w:rPr>
          <w:rStyle w:val="eop"/>
          <w:rFonts w:ascii="Tahoma" w:hAnsi="Tahoma" w:cs="Tahoma"/>
          <w:color w:val="000000"/>
          <w:sz w:val="16"/>
          <w:szCs w:val="16"/>
        </w:rPr>
        <w:t> </w:t>
      </w:r>
    </w:p>
    <w:p w14:paraId="176DDAC6"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Principles of supervision, training and performance evaluation</w:t>
      </w:r>
      <w:r>
        <w:rPr>
          <w:rStyle w:val="eop"/>
          <w:rFonts w:ascii="Tahoma" w:hAnsi="Tahoma" w:cs="Tahoma"/>
          <w:color w:val="000000"/>
          <w:sz w:val="16"/>
          <w:szCs w:val="16"/>
        </w:rPr>
        <w:t> </w:t>
      </w:r>
    </w:p>
    <w:p w14:paraId="6C6E8D35"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Develop and implement social services supervisory procedures</w:t>
      </w:r>
      <w:r>
        <w:rPr>
          <w:rStyle w:val="eop"/>
          <w:rFonts w:ascii="Tahoma" w:hAnsi="Tahoma" w:cs="Tahoma"/>
          <w:color w:val="000000"/>
          <w:sz w:val="16"/>
          <w:szCs w:val="16"/>
        </w:rPr>
        <w:t> </w:t>
      </w:r>
    </w:p>
    <w:p w14:paraId="682C1BB1"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Recommend and implement goals, objectives, and practices for providing effective and efficient programs and services</w:t>
      </w:r>
      <w:r>
        <w:rPr>
          <w:rStyle w:val="eop"/>
          <w:rFonts w:ascii="Tahoma" w:hAnsi="Tahoma" w:cs="Tahoma"/>
          <w:color w:val="000000"/>
          <w:sz w:val="16"/>
          <w:szCs w:val="16"/>
        </w:rPr>
        <w:t> </w:t>
      </w:r>
    </w:p>
    <w:p w14:paraId="7F2F55CD"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Analyze problems, identify alternative solutions, project consequences of proposed actions, and implement</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recommendations in support of goals</w:t>
      </w:r>
      <w:r>
        <w:rPr>
          <w:rStyle w:val="eop"/>
          <w:rFonts w:ascii="Tahoma" w:hAnsi="Tahoma" w:cs="Tahoma"/>
          <w:color w:val="000000"/>
          <w:sz w:val="16"/>
          <w:szCs w:val="16"/>
        </w:rPr>
        <w:t> </w:t>
      </w:r>
    </w:p>
    <w:p w14:paraId="55FB8704"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Possess an understanding of Head Start Performance Standards, Head Start Act, local, state and federal rules and</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regulations to design plans to support services, monitor and train for compliance.</w:t>
      </w:r>
      <w:r>
        <w:rPr>
          <w:rStyle w:val="eop"/>
          <w:rFonts w:ascii="Tahoma" w:hAnsi="Tahoma" w:cs="Tahoma"/>
          <w:color w:val="000000"/>
          <w:sz w:val="16"/>
          <w:szCs w:val="16"/>
        </w:rPr>
        <w:t> </w:t>
      </w:r>
    </w:p>
    <w:p w14:paraId="2D7793DF"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Has knowledge of effective relationship-building practices, and understands families are vital to children's development</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and learning.</w:t>
      </w:r>
      <w:r>
        <w:rPr>
          <w:rStyle w:val="eop"/>
          <w:rFonts w:ascii="Tahoma" w:hAnsi="Tahoma" w:cs="Tahoma"/>
          <w:color w:val="000000"/>
          <w:sz w:val="16"/>
          <w:szCs w:val="16"/>
        </w:rPr>
        <w:t> </w:t>
      </w:r>
    </w:p>
    <w:p w14:paraId="5F70AFAC"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Uses different program data sources to inform and work with parents and expectant families.</w:t>
      </w:r>
      <w:r>
        <w:rPr>
          <w:rStyle w:val="eop"/>
          <w:rFonts w:ascii="Tahoma" w:hAnsi="Tahoma" w:cs="Tahoma"/>
          <w:color w:val="000000"/>
          <w:sz w:val="16"/>
          <w:szCs w:val="16"/>
        </w:rPr>
        <w:t> </w:t>
      </w:r>
    </w:p>
    <w:p w14:paraId="01103547"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Identifies and reflects on personal values, experiences, ethics, and biases (e.g. gender, racial, ethnic, cultural, or class) in order to become self-aware and more effective in working with different groups of people.</w:t>
      </w:r>
      <w:r>
        <w:rPr>
          <w:rStyle w:val="eop"/>
          <w:rFonts w:ascii="Tahoma" w:hAnsi="Tahoma" w:cs="Tahoma"/>
          <w:color w:val="000000"/>
          <w:sz w:val="16"/>
          <w:szCs w:val="16"/>
        </w:rPr>
        <w:t> </w:t>
      </w:r>
    </w:p>
    <w:p w14:paraId="65D88576"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Understands the value of reflective supervision for personal and professional growth. Effectively utilizes supervisory</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feedback, educational opportunities, and technical assistance resources to improve individual skills and knowledge.</w:t>
      </w:r>
      <w:r>
        <w:rPr>
          <w:rStyle w:val="eop"/>
          <w:rFonts w:ascii="Tahoma" w:hAnsi="Tahoma" w:cs="Tahoma"/>
          <w:color w:val="000000"/>
          <w:sz w:val="16"/>
          <w:szCs w:val="16"/>
        </w:rPr>
        <w:t> </w:t>
      </w:r>
    </w:p>
    <w:p w14:paraId="3E84E133"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Understands the proper steps to ensure family and child safety, when safety is threatened.</w:t>
      </w:r>
      <w:r>
        <w:rPr>
          <w:rStyle w:val="eop"/>
          <w:rFonts w:ascii="Tahoma" w:hAnsi="Tahoma" w:cs="Tahoma"/>
          <w:color w:val="000000"/>
          <w:sz w:val="16"/>
          <w:szCs w:val="16"/>
        </w:rPr>
        <w:t> </w:t>
      </w:r>
    </w:p>
    <w:p w14:paraId="0AC044F6"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Has an extensive knowledge of community resources for families (e.g. health, mental health, nutrition, education) and</w:t>
      </w:r>
      <w:r>
        <w:rPr>
          <w:rStyle w:val="scxw181670935"/>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understands how to match community and program resources to family interests and needs.</w:t>
      </w:r>
      <w:r>
        <w:rPr>
          <w:rStyle w:val="eop"/>
          <w:rFonts w:ascii="Tahoma" w:hAnsi="Tahoma" w:cs="Tahoma"/>
          <w:color w:val="000000"/>
          <w:sz w:val="16"/>
          <w:szCs w:val="16"/>
        </w:rPr>
        <w:t> </w:t>
      </w:r>
    </w:p>
    <w:p w14:paraId="0D224645" w14:textId="77777777" w:rsidR="00A71E3C" w:rsidRDefault="00A71E3C" w:rsidP="00A71E3C">
      <w:pPr>
        <w:pStyle w:val="paragraph"/>
        <w:numPr>
          <w:ilvl w:val="0"/>
          <w:numId w:val="16"/>
        </w:numPr>
        <w:spacing w:before="0" w:beforeAutospacing="0" w:after="0" w:afterAutospacing="0"/>
        <w:ind w:left="390" w:firstLine="0"/>
        <w:textAlignment w:val="baseline"/>
        <w:rPr>
          <w:rFonts w:ascii="Tahoma" w:hAnsi="Tahoma" w:cs="Tahoma"/>
          <w:color w:val="000000"/>
          <w:sz w:val="16"/>
          <w:szCs w:val="16"/>
        </w:rPr>
      </w:pPr>
      <w:r>
        <w:rPr>
          <w:rStyle w:val="normaltextrun"/>
          <w:rFonts w:ascii="Tahoma" w:hAnsi="Tahoma" w:cs="Tahoma"/>
          <w:color w:val="000000"/>
          <w:sz w:val="16"/>
          <w:szCs w:val="16"/>
        </w:rPr>
        <w:t>Can communicate with families and educate parents, staff and community about the importance of health, mental health, and child development services for children's ongoing learning and development.</w:t>
      </w:r>
      <w:r>
        <w:rPr>
          <w:rStyle w:val="eop"/>
          <w:rFonts w:ascii="Tahoma" w:hAnsi="Tahoma" w:cs="Tahoma"/>
          <w:color w:val="000000"/>
          <w:sz w:val="16"/>
          <w:szCs w:val="16"/>
        </w:rPr>
        <w:t> </w:t>
      </w:r>
    </w:p>
    <w:p w14:paraId="76EE81AE" w14:textId="77777777" w:rsidR="00A71E3C" w:rsidRDefault="00A71E3C" w:rsidP="00A71E3C">
      <w:pPr>
        <w:pStyle w:val="paragraph"/>
        <w:spacing w:before="0" w:beforeAutospacing="0" w:after="0" w:afterAutospacing="0"/>
        <w:ind w:right="330"/>
        <w:textAlignment w:val="baseline"/>
        <w:rPr>
          <w:rFonts w:ascii="&amp;quot" w:hAnsi="&amp;quot"/>
          <w:color w:val="000000"/>
          <w:sz w:val="18"/>
          <w:szCs w:val="18"/>
        </w:rPr>
      </w:pPr>
      <w:r>
        <w:rPr>
          <w:rStyle w:val="eop"/>
          <w:rFonts w:ascii="Tahoma" w:hAnsi="Tahoma" w:cs="Tahoma"/>
          <w:color w:val="000000"/>
          <w:sz w:val="16"/>
          <w:szCs w:val="16"/>
        </w:rPr>
        <w:t> </w:t>
      </w:r>
    </w:p>
    <w:p w14:paraId="36F1EE64" w14:textId="77777777" w:rsidR="00A71E3C" w:rsidRDefault="00A71E3C" w:rsidP="00A71E3C">
      <w:pPr>
        <w:pStyle w:val="paragraph"/>
        <w:spacing w:before="0" w:beforeAutospacing="0" w:after="0" w:afterAutospacing="0"/>
        <w:ind w:right="330"/>
        <w:textAlignment w:val="baseline"/>
        <w:rPr>
          <w:rFonts w:ascii="&amp;quot" w:hAnsi="&amp;quot"/>
          <w:color w:val="000000"/>
          <w:sz w:val="18"/>
          <w:szCs w:val="18"/>
        </w:rPr>
      </w:pPr>
      <w:r>
        <w:rPr>
          <w:rStyle w:val="eop"/>
          <w:rFonts w:ascii="Tahoma" w:hAnsi="Tahoma" w:cs="Tahoma"/>
          <w:color w:val="000000"/>
          <w:sz w:val="16"/>
          <w:szCs w:val="16"/>
        </w:rPr>
        <w:t> </w:t>
      </w:r>
    </w:p>
    <w:p w14:paraId="3A19C09E" w14:textId="77777777" w:rsidR="000915AB" w:rsidRPr="00A71E3C" w:rsidRDefault="000915AB" w:rsidP="000915AB">
      <w:pPr>
        <w:spacing w:after="0"/>
        <w:rPr>
          <w:rFonts w:ascii="Tahoma" w:hAnsi="Tahoma" w:cs="Tahoma"/>
          <w:sz w:val="20"/>
          <w:szCs w:val="20"/>
        </w:rPr>
      </w:pPr>
      <w:r w:rsidRPr="00A71E3C">
        <w:rPr>
          <w:rFonts w:ascii="Tahoma" w:hAnsi="Tahoma" w:cs="Tahoma"/>
          <w:b/>
          <w:bCs/>
          <w:sz w:val="20"/>
          <w:szCs w:val="20"/>
        </w:rPr>
        <w:t>PHYSICAL AND ENVIRONMENTAL REQUIREMENTS</w:t>
      </w:r>
    </w:p>
    <w:p w14:paraId="700FF513"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possess stamina to remain seated for extended periods.</w:t>
      </w:r>
      <w:r>
        <w:rPr>
          <w:rStyle w:val="eop"/>
          <w:rFonts w:ascii="Tahoma" w:hAnsi="Tahoma" w:cs="Tahoma"/>
          <w:color w:val="000000"/>
          <w:sz w:val="16"/>
          <w:szCs w:val="16"/>
        </w:rPr>
        <w:t> </w:t>
      </w:r>
    </w:p>
    <w:p w14:paraId="2F39DEFA"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occasionally lift and/or move up to 50 pounds.</w:t>
      </w:r>
      <w:r>
        <w:rPr>
          <w:rStyle w:val="eop"/>
          <w:rFonts w:ascii="Tahoma" w:hAnsi="Tahoma" w:cs="Tahoma"/>
          <w:color w:val="000000"/>
          <w:sz w:val="16"/>
          <w:szCs w:val="16"/>
        </w:rPr>
        <w:t> </w:t>
      </w:r>
    </w:p>
    <w:p w14:paraId="5A2BE713"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Ability to stand, walk, climb or balance, stoop, kneel, crouch, or crawl.</w:t>
      </w:r>
      <w:r>
        <w:rPr>
          <w:rStyle w:val="eop"/>
          <w:rFonts w:ascii="Tahoma" w:hAnsi="Tahoma" w:cs="Tahoma"/>
          <w:color w:val="000000"/>
          <w:sz w:val="16"/>
          <w:szCs w:val="16"/>
        </w:rPr>
        <w:t> </w:t>
      </w:r>
    </w:p>
    <w:p w14:paraId="614C9DF7"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be able to occasionally tolerate exposure to outside weather conditions.</w:t>
      </w:r>
      <w:r>
        <w:rPr>
          <w:rStyle w:val="eop"/>
          <w:rFonts w:ascii="Tahoma" w:hAnsi="Tahoma" w:cs="Tahoma"/>
          <w:color w:val="000000"/>
          <w:sz w:val="16"/>
          <w:szCs w:val="16"/>
        </w:rPr>
        <w:t> </w:t>
      </w:r>
    </w:p>
    <w:p w14:paraId="5354F34E"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be able to tolerate diverse environmental workspaces.</w:t>
      </w:r>
      <w:r>
        <w:rPr>
          <w:rStyle w:val="eop"/>
          <w:rFonts w:ascii="Tahoma" w:hAnsi="Tahoma" w:cs="Tahoma"/>
          <w:color w:val="000000"/>
          <w:sz w:val="16"/>
          <w:szCs w:val="16"/>
        </w:rPr>
        <w:t> </w:t>
      </w:r>
    </w:p>
    <w:p w14:paraId="7D06EAB9"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comprehend and interpret written reports of a technical nature.</w:t>
      </w:r>
      <w:r>
        <w:rPr>
          <w:rStyle w:val="eop"/>
          <w:rFonts w:ascii="Tahoma" w:hAnsi="Tahoma" w:cs="Tahoma"/>
          <w:color w:val="000000"/>
          <w:sz w:val="16"/>
          <w:szCs w:val="16"/>
        </w:rPr>
        <w:t> </w:t>
      </w:r>
    </w:p>
    <w:p w14:paraId="0D67B0EC"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lastRenderedPageBreak/>
        <w:t>Must operate a computer, telephone, keyboard and other office equipment.</w:t>
      </w:r>
      <w:r>
        <w:rPr>
          <w:rStyle w:val="eop"/>
          <w:rFonts w:ascii="Tahoma" w:hAnsi="Tahoma" w:cs="Tahoma"/>
          <w:color w:val="000000"/>
          <w:sz w:val="16"/>
          <w:szCs w:val="16"/>
        </w:rPr>
        <w:t> </w:t>
      </w:r>
    </w:p>
    <w:p w14:paraId="5DFB0EFF"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be able and willing to drive in a variety of weather conditions.</w:t>
      </w:r>
      <w:r>
        <w:rPr>
          <w:rStyle w:val="eop"/>
          <w:rFonts w:ascii="Tahoma" w:hAnsi="Tahoma" w:cs="Tahoma"/>
          <w:color w:val="000000"/>
          <w:sz w:val="16"/>
          <w:szCs w:val="16"/>
        </w:rPr>
        <w:t> </w:t>
      </w:r>
    </w:p>
    <w:p w14:paraId="037B2E7F" w14:textId="77777777" w:rsidR="00A71E3C" w:rsidRDefault="00A71E3C" w:rsidP="00A71E3C">
      <w:pPr>
        <w:pStyle w:val="paragraph"/>
        <w:numPr>
          <w:ilvl w:val="0"/>
          <w:numId w:val="17"/>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be able to adapt quickly to changing demands, stressful situations, and multiple priorities.</w:t>
      </w:r>
      <w:r>
        <w:rPr>
          <w:rStyle w:val="eop"/>
          <w:rFonts w:ascii="Tahoma" w:hAnsi="Tahoma" w:cs="Tahoma"/>
          <w:color w:val="000000"/>
          <w:sz w:val="16"/>
          <w:szCs w:val="16"/>
        </w:rPr>
        <w:t> </w:t>
      </w:r>
    </w:p>
    <w:p w14:paraId="0A4C707C" w14:textId="05932F0D" w:rsidR="000915AB" w:rsidRDefault="000915AB" w:rsidP="00A71E3C">
      <w:pPr>
        <w:spacing w:after="0"/>
      </w:pPr>
    </w:p>
    <w:p w14:paraId="2F8E7698" w14:textId="77777777" w:rsidR="000915AB" w:rsidRPr="00A71E3C" w:rsidRDefault="000915AB" w:rsidP="000915AB">
      <w:pPr>
        <w:spacing w:after="0"/>
        <w:rPr>
          <w:rFonts w:ascii="Tahoma" w:hAnsi="Tahoma" w:cs="Tahoma"/>
          <w:sz w:val="20"/>
          <w:szCs w:val="20"/>
        </w:rPr>
      </w:pPr>
      <w:r w:rsidRPr="00A71E3C">
        <w:rPr>
          <w:rFonts w:ascii="Tahoma" w:hAnsi="Tahoma" w:cs="Tahoma"/>
          <w:b/>
          <w:bCs/>
          <w:sz w:val="20"/>
          <w:szCs w:val="20"/>
        </w:rPr>
        <w:t>OTHER REQUIREMENTS</w:t>
      </w:r>
    </w:p>
    <w:p w14:paraId="278A3502"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Responsible for a safe, healthy learning environment by following all health, safety, and sanitation rules.</w:t>
      </w:r>
      <w:r>
        <w:rPr>
          <w:rStyle w:val="eop"/>
          <w:rFonts w:ascii="Tahoma" w:hAnsi="Tahoma" w:cs="Tahoma"/>
          <w:color w:val="000000"/>
          <w:sz w:val="16"/>
          <w:szCs w:val="16"/>
        </w:rPr>
        <w:t> </w:t>
      </w:r>
    </w:p>
    <w:p w14:paraId="7C205D26"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 xml:space="preserve">Responsible for ensuring that children are </w:t>
      </w:r>
      <w:r>
        <w:rPr>
          <w:rStyle w:val="contextualspellingandgrammarerror"/>
          <w:rFonts w:ascii="Tahoma" w:hAnsi="Tahoma" w:cs="Tahoma"/>
          <w:color w:val="000000"/>
          <w:sz w:val="16"/>
          <w:szCs w:val="16"/>
        </w:rPr>
        <w:t>supervised</w:t>
      </w:r>
      <w:r>
        <w:rPr>
          <w:rStyle w:val="normaltextrun"/>
          <w:rFonts w:ascii="Tahoma" w:hAnsi="Tahoma" w:cs="Tahoma"/>
          <w:color w:val="000000"/>
          <w:sz w:val="16"/>
          <w:szCs w:val="16"/>
        </w:rPr>
        <w:t xml:space="preserve"> and ratios are followed at all times.</w:t>
      </w:r>
      <w:r>
        <w:rPr>
          <w:rStyle w:val="eop"/>
          <w:rFonts w:ascii="Tahoma" w:hAnsi="Tahoma" w:cs="Tahoma"/>
          <w:color w:val="000000"/>
          <w:sz w:val="16"/>
          <w:szCs w:val="16"/>
        </w:rPr>
        <w:t> </w:t>
      </w:r>
    </w:p>
    <w:p w14:paraId="00A26954" w14:textId="70FE55A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Maintains a positive attitude when working with children and their families, keeping the focus on safety and a comfortable</w:t>
      </w:r>
      <w:r>
        <w:rPr>
          <w:rStyle w:val="scxw223640751"/>
          <w:rFonts w:ascii="Tahoma" w:hAnsi="Tahoma" w:cs="Tahoma"/>
          <w:color w:val="000000"/>
          <w:sz w:val="16"/>
          <w:szCs w:val="16"/>
        </w:rPr>
        <w:t> </w:t>
      </w:r>
      <w:r>
        <w:rPr>
          <w:rStyle w:val="normaltextrun"/>
          <w:rFonts w:ascii="Tahoma" w:hAnsi="Tahoma" w:cs="Tahoma"/>
          <w:color w:val="000000"/>
          <w:sz w:val="16"/>
          <w:szCs w:val="16"/>
        </w:rPr>
        <w:t>learning environment.</w:t>
      </w:r>
      <w:r>
        <w:rPr>
          <w:rStyle w:val="eop"/>
          <w:rFonts w:ascii="Tahoma" w:hAnsi="Tahoma" w:cs="Tahoma"/>
          <w:color w:val="000000"/>
          <w:sz w:val="16"/>
          <w:szCs w:val="16"/>
        </w:rPr>
        <w:t> </w:t>
      </w:r>
    </w:p>
    <w:p w14:paraId="71AF6BFE"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Professional demeanor, attendance/punctuality, appearance and hygiene.</w:t>
      </w:r>
      <w:r>
        <w:rPr>
          <w:rStyle w:val="eop"/>
          <w:rFonts w:ascii="Tahoma" w:hAnsi="Tahoma" w:cs="Tahoma"/>
          <w:color w:val="000000"/>
          <w:sz w:val="16"/>
          <w:szCs w:val="16"/>
        </w:rPr>
        <w:t> </w:t>
      </w:r>
    </w:p>
    <w:p w14:paraId="71CEDD1E"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Ability to negotiate effectively and utilize conflict resolution skills</w:t>
      </w:r>
      <w:r>
        <w:rPr>
          <w:rStyle w:val="eop"/>
          <w:rFonts w:ascii="Tahoma" w:hAnsi="Tahoma" w:cs="Tahoma"/>
          <w:color w:val="000000"/>
          <w:sz w:val="16"/>
          <w:szCs w:val="16"/>
        </w:rPr>
        <w:t> </w:t>
      </w:r>
    </w:p>
    <w:p w14:paraId="2805B838"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possess strong intrapersonal, verbal and written skills, and customer service skills.</w:t>
      </w:r>
      <w:r>
        <w:rPr>
          <w:rStyle w:val="eop"/>
          <w:rFonts w:ascii="Tahoma" w:hAnsi="Tahoma" w:cs="Tahoma"/>
          <w:color w:val="000000"/>
          <w:sz w:val="16"/>
          <w:szCs w:val="16"/>
        </w:rPr>
        <w:t> </w:t>
      </w:r>
    </w:p>
    <w:p w14:paraId="7E78FA9B"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Occasional evening and weekend work hours; ability to travel to include extended days and overnight stays.</w:t>
      </w:r>
      <w:r>
        <w:rPr>
          <w:rStyle w:val="eop"/>
          <w:rFonts w:ascii="Tahoma" w:hAnsi="Tahoma" w:cs="Tahoma"/>
          <w:color w:val="000000"/>
          <w:sz w:val="16"/>
          <w:szCs w:val="16"/>
        </w:rPr>
        <w:t> </w:t>
      </w:r>
    </w:p>
    <w:p w14:paraId="02330A58"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be able to pass State of WY Division of Criminal Investigation and Department of Family Services Central Registry</w:t>
      </w:r>
      <w:r>
        <w:rPr>
          <w:rStyle w:val="scxw223640751"/>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background checks.</w:t>
      </w:r>
      <w:r>
        <w:rPr>
          <w:rStyle w:val="eop"/>
          <w:rFonts w:ascii="Tahoma" w:hAnsi="Tahoma" w:cs="Tahoma"/>
          <w:color w:val="000000"/>
          <w:sz w:val="16"/>
          <w:szCs w:val="16"/>
        </w:rPr>
        <w:t> </w:t>
      </w:r>
    </w:p>
    <w:p w14:paraId="7B207329"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complete/pass First Aid and CPR course annually.</w:t>
      </w:r>
      <w:r>
        <w:rPr>
          <w:rStyle w:val="eop"/>
          <w:rFonts w:ascii="Tahoma" w:hAnsi="Tahoma" w:cs="Tahoma"/>
          <w:color w:val="000000"/>
          <w:sz w:val="16"/>
          <w:szCs w:val="16"/>
        </w:rPr>
        <w:t> </w:t>
      </w:r>
    </w:p>
    <w:p w14:paraId="26EED7A5"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design and progress in a professional development plan.</w:t>
      </w:r>
      <w:r>
        <w:rPr>
          <w:rStyle w:val="eop"/>
          <w:rFonts w:ascii="Tahoma" w:hAnsi="Tahoma" w:cs="Tahoma"/>
          <w:color w:val="000000"/>
          <w:sz w:val="16"/>
          <w:szCs w:val="16"/>
        </w:rPr>
        <w:t> </w:t>
      </w:r>
    </w:p>
    <w:p w14:paraId="33D3A724"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 xml:space="preserve">Must complete TB test prior to hire and Physical within 90 days of </w:t>
      </w:r>
      <w:r>
        <w:rPr>
          <w:rStyle w:val="contextualspellingandgrammarerror"/>
          <w:rFonts w:ascii="Tahoma" w:hAnsi="Tahoma" w:cs="Tahoma"/>
          <w:color w:val="000000"/>
          <w:sz w:val="16"/>
          <w:szCs w:val="16"/>
        </w:rPr>
        <w:t>hire, and</w:t>
      </w:r>
      <w:r>
        <w:rPr>
          <w:rStyle w:val="normaltextrun"/>
          <w:rFonts w:ascii="Tahoma" w:hAnsi="Tahoma" w:cs="Tahoma"/>
          <w:color w:val="000000"/>
          <w:sz w:val="16"/>
          <w:szCs w:val="16"/>
        </w:rPr>
        <w:t xml:space="preserve"> complete each annually thereafter.</w:t>
      </w:r>
      <w:r>
        <w:rPr>
          <w:rStyle w:val="eop"/>
          <w:rFonts w:ascii="Tahoma" w:hAnsi="Tahoma" w:cs="Tahoma"/>
          <w:color w:val="000000"/>
          <w:sz w:val="16"/>
          <w:szCs w:val="16"/>
        </w:rPr>
        <w:t> </w:t>
      </w:r>
    </w:p>
    <w:p w14:paraId="59BFCD85"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abide by signed Confidentiality and Ethics Statements.</w:t>
      </w:r>
      <w:r>
        <w:rPr>
          <w:rStyle w:val="eop"/>
          <w:rFonts w:ascii="Tahoma" w:hAnsi="Tahoma" w:cs="Tahoma"/>
          <w:color w:val="000000"/>
          <w:sz w:val="16"/>
          <w:szCs w:val="16"/>
        </w:rPr>
        <w:t> </w:t>
      </w:r>
    </w:p>
    <w:p w14:paraId="2E3C3F0F"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assure that program goals are met.</w:t>
      </w:r>
      <w:r>
        <w:rPr>
          <w:rStyle w:val="eop"/>
          <w:rFonts w:ascii="Tahoma" w:hAnsi="Tahoma" w:cs="Tahoma"/>
          <w:color w:val="000000"/>
          <w:sz w:val="16"/>
          <w:szCs w:val="16"/>
        </w:rPr>
        <w:t> </w:t>
      </w:r>
    </w:p>
    <w:p w14:paraId="584BF0D3"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perform duties with minimal supervision.</w:t>
      </w:r>
      <w:r>
        <w:rPr>
          <w:rStyle w:val="eop"/>
          <w:rFonts w:ascii="Tahoma" w:hAnsi="Tahoma" w:cs="Tahoma"/>
          <w:color w:val="000000"/>
          <w:sz w:val="16"/>
          <w:szCs w:val="16"/>
        </w:rPr>
        <w:t> </w:t>
      </w:r>
    </w:p>
    <w:p w14:paraId="7462A857"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comply with CALC Personnel Policies, Head Start Program Performance Standards, the Head Start Act, local, State,</w:t>
      </w:r>
      <w:r>
        <w:rPr>
          <w:rStyle w:val="scxw223640751"/>
          <w:rFonts w:ascii="Tahoma" w:hAnsi="Tahoma" w:cs="Tahoma"/>
          <w:color w:val="000000"/>
          <w:sz w:val="16"/>
          <w:szCs w:val="16"/>
        </w:rPr>
        <w:t> </w:t>
      </w:r>
      <w:r>
        <w:rPr>
          <w:rFonts w:ascii="Tahoma" w:hAnsi="Tahoma" w:cs="Tahoma"/>
          <w:color w:val="000000"/>
          <w:sz w:val="16"/>
          <w:szCs w:val="16"/>
        </w:rPr>
        <w:br/>
      </w:r>
      <w:r>
        <w:rPr>
          <w:rStyle w:val="normaltextrun"/>
          <w:rFonts w:ascii="Tahoma" w:hAnsi="Tahoma" w:cs="Tahoma"/>
          <w:color w:val="000000"/>
          <w:sz w:val="16"/>
          <w:szCs w:val="16"/>
        </w:rPr>
        <w:t>and Federal rules and regulations.</w:t>
      </w:r>
      <w:r>
        <w:rPr>
          <w:rStyle w:val="eop"/>
          <w:rFonts w:ascii="Tahoma" w:hAnsi="Tahoma" w:cs="Tahoma"/>
          <w:color w:val="000000"/>
          <w:sz w:val="16"/>
          <w:szCs w:val="16"/>
        </w:rPr>
        <w:t> </w:t>
      </w:r>
    </w:p>
    <w:p w14:paraId="07E0FBB5"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participate in meetings and trainings (including mandatory training periods).</w:t>
      </w:r>
      <w:r>
        <w:rPr>
          <w:rStyle w:val="eop"/>
          <w:rFonts w:ascii="Tahoma" w:hAnsi="Tahoma" w:cs="Tahoma"/>
          <w:color w:val="000000"/>
          <w:sz w:val="16"/>
          <w:szCs w:val="16"/>
        </w:rPr>
        <w:t> </w:t>
      </w:r>
    </w:p>
    <w:p w14:paraId="5D250A05" w14:textId="77777777" w:rsidR="00A71E3C" w:rsidRDefault="00A71E3C" w:rsidP="00A71E3C">
      <w:pPr>
        <w:pStyle w:val="paragraph"/>
        <w:numPr>
          <w:ilvl w:val="0"/>
          <w:numId w:val="18"/>
        </w:numPr>
        <w:spacing w:before="0" w:beforeAutospacing="0" w:after="0" w:afterAutospacing="0"/>
        <w:ind w:left="360" w:firstLine="0"/>
        <w:textAlignment w:val="baseline"/>
        <w:rPr>
          <w:rFonts w:ascii="Tahoma" w:hAnsi="Tahoma" w:cs="Tahoma"/>
          <w:color w:val="000000"/>
          <w:sz w:val="16"/>
          <w:szCs w:val="16"/>
        </w:rPr>
      </w:pPr>
      <w:r>
        <w:rPr>
          <w:rStyle w:val="normaltextrun"/>
          <w:rFonts w:ascii="Tahoma" w:hAnsi="Tahoma" w:cs="Tahoma"/>
          <w:color w:val="000000"/>
          <w:sz w:val="16"/>
          <w:szCs w:val="16"/>
        </w:rPr>
        <w:t>Must maintain a valid driver's license and be insurable by CALC insurance provider.</w:t>
      </w:r>
      <w:r>
        <w:rPr>
          <w:rStyle w:val="eop"/>
          <w:rFonts w:ascii="Tahoma" w:hAnsi="Tahoma" w:cs="Tahoma"/>
          <w:color w:val="000000"/>
          <w:sz w:val="16"/>
          <w:szCs w:val="16"/>
        </w:rPr>
        <w:t> </w:t>
      </w:r>
    </w:p>
    <w:p w14:paraId="4CAF2B60" w14:textId="77777777" w:rsidR="000915AB" w:rsidRDefault="000915AB" w:rsidP="000915AB">
      <w:pPr>
        <w:spacing w:after="0"/>
      </w:pPr>
    </w:p>
    <w:p w14:paraId="776A2164" w14:textId="306081C2" w:rsidR="0034186B" w:rsidRPr="00A71E3C" w:rsidRDefault="000915AB" w:rsidP="0034186B">
      <w:pPr>
        <w:spacing w:after="0" w:line="240" w:lineRule="auto"/>
        <w:rPr>
          <w:rFonts w:ascii="Tahoma" w:hAnsi="Tahoma" w:cs="Tahoma"/>
          <w:sz w:val="16"/>
          <w:szCs w:val="16"/>
        </w:rPr>
      </w:pPr>
      <w:r w:rsidRPr="00A71E3C">
        <w:rPr>
          <w:rFonts w:ascii="Tahoma" w:hAnsi="Tahoma" w:cs="Tahoma"/>
          <w:sz w:val="16"/>
          <w:szCs w:val="16"/>
        </w:rPr>
        <w:t>Job Type: Full-time</w:t>
      </w:r>
      <w:r w:rsidR="00963FFE" w:rsidRPr="00A71E3C">
        <w:rPr>
          <w:rFonts w:ascii="Tahoma" w:hAnsi="Tahoma" w:cs="Tahoma"/>
          <w:sz w:val="16"/>
          <w:szCs w:val="16"/>
        </w:rPr>
        <w:t>/Non-exempt</w:t>
      </w:r>
    </w:p>
    <w:p w14:paraId="582D0082" w14:textId="7A1436DD" w:rsidR="0034186B" w:rsidRPr="00A71E3C" w:rsidRDefault="0034186B" w:rsidP="0034186B">
      <w:pPr>
        <w:spacing w:after="0" w:line="240" w:lineRule="auto"/>
        <w:rPr>
          <w:rFonts w:ascii="Tahoma" w:hAnsi="Tahoma" w:cs="Tahoma"/>
          <w:sz w:val="16"/>
          <w:szCs w:val="16"/>
        </w:rPr>
      </w:pPr>
    </w:p>
    <w:p w14:paraId="4BA4F96F" w14:textId="3094C1C0" w:rsidR="0034186B" w:rsidRPr="00A71E3C" w:rsidRDefault="0034186B" w:rsidP="0034186B">
      <w:pPr>
        <w:spacing w:after="0" w:line="240" w:lineRule="auto"/>
        <w:rPr>
          <w:rFonts w:ascii="Tahoma" w:hAnsi="Tahoma" w:cs="Tahoma"/>
          <w:sz w:val="16"/>
          <w:szCs w:val="16"/>
        </w:rPr>
      </w:pPr>
      <w:r w:rsidRPr="00A71E3C">
        <w:rPr>
          <w:rFonts w:ascii="Tahoma" w:hAnsi="Tahoma" w:cs="Tahoma"/>
          <w:sz w:val="16"/>
          <w:szCs w:val="16"/>
        </w:rPr>
        <w:t>Reports To:  Education and Disability Supervisors/Education and Disability Manager</w:t>
      </w:r>
    </w:p>
    <w:p w14:paraId="1C6DAAF5" w14:textId="77777777" w:rsidR="000915AB" w:rsidRPr="00A71E3C" w:rsidRDefault="000915AB" w:rsidP="0034186B">
      <w:pPr>
        <w:spacing w:after="0" w:line="240" w:lineRule="auto"/>
        <w:rPr>
          <w:rFonts w:ascii="Tahoma" w:hAnsi="Tahoma" w:cs="Tahoma"/>
          <w:sz w:val="16"/>
          <w:szCs w:val="16"/>
        </w:rPr>
      </w:pPr>
    </w:p>
    <w:p w14:paraId="364432C6" w14:textId="77777777" w:rsidR="000915AB" w:rsidRPr="00A71E3C" w:rsidRDefault="000915AB" w:rsidP="0034186B">
      <w:pPr>
        <w:spacing w:after="0" w:line="240" w:lineRule="auto"/>
        <w:rPr>
          <w:rFonts w:ascii="Tahoma" w:hAnsi="Tahoma" w:cs="Tahoma"/>
          <w:sz w:val="16"/>
          <w:szCs w:val="16"/>
        </w:rPr>
      </w:pPr>
      <w:r w:rsidRPr="00A71E3C">
        <w:rPr>
          <w:rFonts w:ascii="Tahoma" w:hAnsi="Tahoma" w:cs="Tahoma"/>
          <w:sz w:val="16"/>
          <w:szCs w:val="16"/>
        </w:rPr>
        <w:t>Salary: $14.00 to $19.00 /hour</w:t>
      </w:r>
    </w:p>
    <w:sectPr w:rsidR="000915AB" w:rsidRPr="00A7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05AC"/>
    <w:multiLevelType w:val="multilevel"/>
    <w:tmpl w:val="85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55DD2"/>
    <w:multiLevelType w:val="hybridMultilevel"/>
    <w:tmpl w:val="063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C5CAF"/>
    <w:multiLevelType w:val="hybridMultilevel"/>
    <w:tmpl w:val="ECA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500F"/>
    <w:multiLevelType w:val="hybridMultilevel"/>
    <w:tmpl w:val="4AF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2E5D"/>
    <w:multiLevelType w:val="multilevel"/>
    <w:tmpl w:val="B65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3405B"/>
    <w:multiLevelType w:val="hybridMultilevel"/>
    <w:tmpl w:val="387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37C13"/>
    <w:multiLevelType w:val="multilevel"/>
    <w:tmpl w:val="6900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127E8"/>
    <w:multiLevelType w:val="multilevel"/>
    <w:tmpl w:val="3C1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34A83"/>
    <w:multiLevelType w:val="hybridMultilevel"/>
    <w:tmpl w:val="A6C0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63BCB"/>
    <w:multiLevelType w:val="hybridMultilevel"/>
    <w:tmpl w:val="5504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546C"/>
    <w:multiLevelType w:val="multilevel"/>
    <w:tmpl w:val="05FC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0E6BE4"/>
    <w:multiLevelType w:val="hybridMultilevel"/>
    <w:tmpl w:val="BC66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E7540"/>
    <w:multiLevelType w:val="multilevel"/>
    <w:tmpl w:val="D2A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85772"/>
    <w:multiLevelType w:val="hybridMultilevel"/>
    <w:tmpl w:val="13F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861D4"/>
    <w:multiLevelType w:val="multilevel"/>
    <w:tmpl w:val="BD6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5A4896"/>
    <w:multiLevelType w:val="hybridMultilevel"/>
    <w:tmpl w:val="BCD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63A0"/>
    <w:multiLevelType w:val="hybridMultilevel"/>
    <w:tmpl w:val="9B6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2754F"/>
    <w:multiLevelType w:val="multilevel"/>
    <w:tmpl w:val="5D9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9"/>
  </w:num>
  <w:num w:numId="4">
    <w:abstractNumId w:val="2"/>
  </w:num>
  <w:num w:numId="5">
    <w:abstractNumId w:val="8"/>
  </w:num>
  <w:num w:numId="6">
    <w:abstractNumId w:val="5"/>
  </w:num>
  <w:num w:numId="7">
    <w:abstractNumId w:val="1"/>
  </w:num>
  <w:num w:numId="8">
    <w:abstractNumId w:val="15"/>
  </w:num>
  <w:num w:numId="9">
    <w:abstractNumId w:val="3"/>
  </w:num>
  <w:num w:numId="10">
    <w:abstractNumId w:val="13"/>
  </w:num>
  <w:num w:numId="11">
    <w:abstractNumId w:val="7"/>
  </w:num>
  <w:num w:numId="12">
    <w:abstractNumId w:val="17"/>
  </w:num>
  <w:num w:numId="13">
    <w:abstractNumId w:val="10"/>
  </w:num>
  <w:num w:numId="14">
    <w:abstractNumId w:val="12"/>
  </w:num>
  <w:num w:numId="15">
    <w:abstractNumId w:val="6"/>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AB"/>
    <w:rsid w:val="000915AB"/>
    <w:rsid w:val="0034186B"/>
    <w:rsid w:val="004429FE"/>
    <w:rsid w:val="007C3BAB"/>
    <w:rsid w:val="00963FFE"/>
    <w:rsid w:val="00994A73"/>
    <w:rsid w:val="00A71E3C"/>
    <w:rsid w:val="00CC719E"/>
    <w:rsid w:val="00CD39EE"/>
    <w:rsid w:val="00EA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0744"/>
  <w15:chartTrackingRefBased/>
  <w15:docId w15:val="{ED234634-6926-4794-ABB4-D0BD7144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5AB"/>
    <w:pPr>
      <w:ind w:left="720"/>
      <w:contextualSpacing/>
    </w:pPr>
  </w:style>
  <w:style w:type="paragraph" w:customStyle="1" w:styleId="paragraph">
    <w:name w:val="paragraph"/>
    <w:basedOn w:val="Normal"/>
    <w:rsid w:val="00A71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1E3C"/>
  </w:style>
  <w:style w:type="character" w:customStyle="1" w:styleId="eop">
    <w:name w:val="eop"/>
    <w:basedOn w:val="DefaultParagraphFont"/>
    <w:rsid w:val="00A71E3C"/>
  </w:style>
  <w:style w:type="character" w:customStyle="1" w:styleId="scxw266100220">
    <w:name w:val="scxw266100220"/>
    <w:basedOn w:val="DefaultParagraphFont"/>
    <w:rsid w:val="00A71E3C"/>
  </w:style>
  <w:style w:type="character" w:customStyle="1" w:styleId="spellingerror">
    <w:name w:val="spellingerror"/>
    <w:basedOn w:val="DefaultParagraphFont"/>
    <w:rsid w:val="00A71E3C"/>
  </w:style>
  <w:style w:type="character" w:customStyle="1" w:styleId="contextualspellingandgrammarerror">
    <w:name w:val="contextualspellingandgrammarerror"/>
    <w:basedOn w:val="DefaultParagraphFont"/>
    <w:rsid w:val="00A71E3C"/>
  </w:style>
  <w:style w:type="character" w:customStyle="1" w:styleId="scxw139594030">
    <w:name w:val="scxw139594030"/>
    <w:basedOn w:val="DefaultParagraphFont"/>
    <w:rsid w:val="00A71E3C"/>
  </w:style>
  <w:style w:type="character" w:customStyle="1" w:styleId="scxw181670935">
    <w:name w:val="scxw181670935"/>
    <w:basedOn w:val="DefaultParagraphFont"/>
    <w:rsid w:val="00A71E3C"/>
  </w:style>
  <w:style w:type="character" w:customStyle="1" w:styleId="scxw223640751">
    <w:name w:val="scxw223640751"/>
    <w:basedOn w:val="DefaultParagraphFont"/>
    <w:rsid w:val="00A7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3821">
      <w:bodyDiv w:val="1"/>
      <w:marLeft w:val="0"/>
      <w:marRight w:val="0"/>
      <w:marTop w:val="0"/>
      <w:marBottom w:val="0"/>
      <w:divBdr>
        <w:top w:val="none" w:sz="0" w:space="0" w:color="auto"/>
        <w:left w:val="none" w:sz="0" w:space="0" w:color="auto"/>
        <w:bottom w:val="none" w:sz="0" w:space="0" w:color="auto"/>
        <w:right w:val="none" w:sz="0" w:space="0" w:color="auto"/>
      </w:divBdr>
      <w:divsChild>
        <w:div w:id="816922900">
          <w:marLeft w:val="0"/>
          <w:marRight w:val="0"/>
          <w:marTop w:val="0"/>
          <w:marBottom w:val="0"/>
          <w:divBdr>
            <w:top w:val="none" w:sz="0" w:space="0" w:color="auto"/>
            <w:left w:val="none" w:sz="0" w:space="0" w:color="auto"/>
            <w:bottom w:val="none" w:sz="0" w:space="0" w:color="auto"/>
            <w:right w:val="none" w:sz="0" w:space="0" w:color="auto"/>
          </w:divBdr>
        </w:div>
        <w:div w:id="784421318">
          <w:marLeft w:val="0"/>
          <w:marRight w:val="0"/>
          <w:marTop w:val="0"/>
          <w:marBottom w:val="0"/>
          <w:divBdr>
            <w:top w:val="none" w:sz="0" w:space="0" w:color="auto"/>
            <w:left w:val="none" w:sz="0" w:space="0" w:color="auto"/>
            <w:bottom w:val="none" w:sz="0" w:space="0" w:color="auto"/>
            <w:right w:val="none" w:sz="0" w:space="0" w:color="auto"/>
          </w:divBdr>
        </w:div>
        <w:div w:id="1156725058">
          <w:marLeft w:val="0"/>
          <w:marRight w:val="0"/>
          <w:marTop w:val="0"/>
          <w:marBottom w:val="0"/>
          <w:divBdr>
            <w:top w:val="none" w:sz="0" w:space="0" w:color="auto"/>
            <w:left w:val="none" w:sz="0" w:space="0" w:color="auto"/>
            <w:bottom w:val="none" w:sz="0" w:space="0" w:color="auto"/>
            <w:right w:val="none" w:sz="0" w:space="0" w:color="auto"/>
          </w:divBdr>
        </w:div>
        <w:div w:id="135800295">
          <w:marLeft w:val="0"/>
          <w:marRight w:val="0"/>
          <w:marTop w:val="0"/>
          <w:marBottom w:val="0"/>
          <w:divBdr>
            <w:top w:val="none" w:sz="0" w:space="0" w:color="auto"/>
            <w:left w:val="none" w:sz="0" w:space="0" w:color="auto"/>
            <w:bottom w:val="none" w:sz="0" w:space="0" w:color="auto"/>
            <w:right w:val="none" w:sz="0" w:space="0" w:color="auto"/>
          </w:divBdr>
        </w:div>
        <w:div w:id="531067381">
          <w:marLeft w:val="0"/>
          <w:marRight w:val="0"/>
          <w:marTop w:val="0"/>
          <w:marBottom w:val="0"/>
          <w:divBdr>
            <w:top w:val="none" w:sz="0" w:space="0" w:color="auto"/>
            <w:left w:val="none" w:sz="0" w:space="0" w:color="auto"/>
            <w:bottom w:val="none" w:sz="0" w:space="0" w:color="auto"/>
            <w:right w:val="none" w:sz="0" w:space="0" w:color="auto"/>
          </w:divBdr>
        </w:div>
        <w:div w:id="1301618100">
          <w:marLeft w:val="0"/>
          <w:marRight w:val="0"/>
          <w:marTop w:val="0"/>
          <w:marBottom w:val="0"/>
          <w:divBdr>
            <w:top w:val="none" w:sz="0" w:space="0" w:color="auto"/>
            <w:left w:val="none" w:sz="0" w:space="0" w:color="auto"/>
            <w:bottom w:val="none" w:sz="0" w:space="0" w:color="auto"/>
            <w:right w:val="none" w:sz="0" w:space="0" w:color="auto"/>
          </w:divBdr>
        </w:div>
        <w:div w:id="256328105">
          <w:marLeft w:val="0"/>
          <w:marRight w:val="0"/>
          <w:marTop w:val="0"/>
          <w:marBottom w:val="0"/>
          <w:divBdr>
            <w:top w:val="none" w:sz="0" w:space="0" w:color="auto"/>
            <w:left w:val="none" w:sz="0" w:space="0" w:color="auto"/>
            <w:bottom w:val="none" w:sz="0" w:space="0" w:color="auto"/>
            <w:right w:val="none" w:sz="0" w:space="0" w:color="auto"/>
          </w:divBdr>
        </w:div>
        <w:div w:id="21706204">
          <w:marLeft w:val="0"/>
          <w:marRight w:val="0"/>
          <w:marTop w:val="0"/>
          <w:marBottom w:val="0"/>
          <w:divBdr>
            <w:top w:val="none" w:sz="0" w:space="0" w:color="auto"/>
            <w:left w:val="none" w:sz="0" w:space="0" w:color="auto"/>
            <w:bottom w:val="none" w:sz="0" w:space="0" w:color="auto"/>
            <w:right w:val="none" w:sz="0" w:space="0" w:color="auto"/>
          </w:divBdr>
        </w:div>
        <w:div w:id="1891644619">
          <w:marLeft w:val="0"/>
          <w:marRight w:val="0"/>
          <w:marTop w:val="0"/>
          <w:marBottom w:val="0"/>
          <w:divBdr>
            <w:top w:val="none" w:sz="0" w:space="0" w:color="auto"/>
            <w:left w:val="none" w:sz="0" w:space="0" w:color="auto"/>
            <w:bottom w:val="none" w:sz="0" w:space="0" w:color="auto"/>
            <w:right w:val="none" w:sz="0" w:space="0" w:color="auto"/>
          </w:divBdr>
        </w:div>
        <w:div w:id="1515725984">
          <w:marLeft w:val="0"/>
          <w:marRight w:val="0"/>
          <w:marTop w:val="0"/>
          <w:marBottom w:val="0"/>
          <w:divBdr>
            <w:top w:val="none" w:sz="0" w:space="0" w:color="auto"/>
            <w:left w:val="none" w:sz="0" w:space="0" w:color="auto"/>
            <w:bottom w:val="none" w:sz="0" w:space="0" w:color="auto"/>
            <w:right w:val="none" w:sz="0" w:space="0" w:color="auto"/>
          </w:divBdr>
        </w:div>
        <w:div w:id="834489692">
          <w:marLeft w:val="0"/>
          <w:marRight w:val="0"/>
          <w:marTop w:val="0"/>
          <w:marBottom w:val="0"/>
          <w:divBdr>
            <w:top w:val="none" w:sz="0" w:space="0" w:color="auto"/>
            <w:left w:val="none" w:sz="0" w:space="0" w:color="auto"/>
            <w:bottom w:val="none" w:sz="0" w:space="0" w:color="auto"/>
            <w:right w:val="none" w:sz="0" w:space="0" w:color="auto"/>
          </w:divBdr>
        </w:div>
        <w:div w:id="138378764">
          <w:marLeft w:val="0"/>
          <w:marRight w:val="0"/>
          <w:marTop w:val="0"/>
          <w:marBottom w:val="0"/>
          <w:divBdr>
            <w:top w:val="none" w:sz="0" w:space="0" w:color="auto"/>
            <w:left w:val="none" w:sz="0" w:space="0" w:color="auto"/>
            <w:bottom w:val="none" w:sz="0" w:space="0" w:color="auto"/>
            <w:right w:val="none" w:sz="0" w:space="0" w:color="auto"/>
          </w:divBdr>
        </w:div>
        <w:div w:id="1306010504">
          <w:marLeft w:val="0"/>
          <w:marRight w:val="0"/>
          <w:marTop w:val="0"/>
          <w:marBottom w:val="0"/>
          <w:divBdr>
            <w:top w:val="none" w:sz="0" w:space="0" w:color="auto"/>
            <w:left w:val="none" w:sz="0" w:space="0" w:color="auto"/>
            <w:bottom w:val="none" w:sz="0" w:space="0" w:color="auto"/>
            <w:right w:val="none" w:sz="0" w:space="0" w:color="auto"/>
          </w:divBdr>
        </w:div>
      </w:divsChild>
    </w:div>
    <w:div w:id="977150070">
      <w:bodyDiv w:val="1"/>
      <w:marLeft w:val="0"/>
      <w:marRight w:val="0"/>
      <w:marTop w:val="0"/>
      <w:marBottom w:val="0"/>
      <w:divBdr>
        <w:top w:val="none" w:sz="0" w:space="0" w:color="auto"/>
        <w:left w:val="none" w:sz="0" w:space="0" w:color="auto"/>
        <w:bottom w:val="none" w:sz="0" w:space="0" w:color="auto"/>
        <w:right w:val="none" w:sz="0" w:space="0" w:color="auto"/>
      </w:divBdr>
      <w:divsChild>
        <w:div w:id="625351937">
          <w:marLeft w:val="0"/>
          <w:marRight w:val="0"/>
          <w:marTop w:val="0"/>
          <w:marBottom w:val="0"/>
          <w:divBdr>
            <w:top w:val="none" w:sz="0" w:space="0" w:color="auto"/>
            <w:left w:val="none" w:sz="0" w:space="0" w:color="auto"/>
            <w:bottom w:val="none" w:sz="0" w:space="0" w:color="auto"/>
            <w:right w:val="none" w:sz="0" w:space="0" w:color="auto"/>
          </w:divBdr>
        </w:div>
      </w:divsChild>
    </w:div>
    <w:div w:id="1725907671">
      <w:bodyDiv w:val="1"/>
      <w:marLeft w:val="0"/>
      <w:marRight w:val="0"/>
      <w:marTop w:val="0"/>
      <w:marBottom w:val="0"/>
      <w:divBdr>
        <w:top w:val="none" w:sz="0" w:space="0" w:color="auto"/>
        <w:left w:val="none" w:sz="0" w:space="0" w:color="auto"/>
        <w:bottom w:val="none" w:sz="0" w:space="0" w:color="auto"/>
        <w:right w:val="none" w:sz="0" w:space="0" w:color="auto"/>
      </w:divBdr>
      <w:divsChild>
        <w:div w:id="385881499">
          <w:marLeft w:val="0"/>
          <w:marRight w:val="0"/>
          <w:marTop w:val="0"/>
          <w:marBottom w:val="0"/>
          <w:divBdr>
            <w:top w:val="none" w:sz="0" w:space="0" w:color="auto"/>
            <w:left w:val="none" w:sz="0" w:space="0" w:color="auto"/>
            <w:bottom w:val="none" w:sz="0" w:space="0" w:color="auto"/>
            <w:right w:val="none" w:sz="0" w:space="0" w:color="auto"/>
          </w:divBdr>
        </w:div>
      </w:divsChild>
    </w:div>
    <w:div w:id="1804696335">
      <w:bodyDiv w:val="1"/>
      <w:marLeft w:val="0"/>
      <w:marRight w:val="0"/>
      <w:marTop w:val="0"/>
      <w:marBottom w:val="0"/>
      <w:divBdr>
        <w:top w:val="none" w:sz="0" w:space="0" w:color="auto"/>
        <w:left w:val="none" w:sz="0" w:space="0" w:color="auto"/>
        <w:bottom w:val="none" w:sz="0" w:space="0" w:color="auto"/>
        <w:right w:val="none" w:sz="0" w:space="0" w:color="auto"/>
      </w:divBdr>
      <w:divsChild>
        <w:div w:id="742333764">
          <w:marLeft w:val="0"/>
          <w:marRight w:val="0"/>
          <w:marTop w:val="0"/>
          <w:marBottom w:val="0"/>
          <w:divBdr>
            <w:top w:val="none" w:sz="0" w:space="0" w:color="auto"/>
            <w:left w:val="none" w:sz="0" w:space="0" w:color="auto"/>
            <w:bottom w:val="none" w:sz="0" w:space="0" w:color="auto"/>
            <w:right w:val="none" w:sz="0" w:space="0" w:color="auto"/>
          </w:divBdr>
        </w:div>
        <w:div w:id="1330672466">
          <w:marLeft w:val="0"/>
          <w:marRight w:val="0"/>
          <w:marTop w:val="0"/>
          <w:marBottom w:val="0"/>
          <w:divBdr>
            <w:top w:val="none" w:sz="0" w:space="0" w:color="auto"/>
            <w:left w:val="none" w:sz="0" w:space="0" w:color="auto"/>
            <w:bottom w:val="none" w:sz="0" w:space="0" w:color="auto"/>
            <w:right w:val="none" w:sz="0" w:space="0" w:color="auto"/>
          </w:divBdr>
        </w:div>
        <w:div w:id="970598606">
          <w:marLeft w:val="0"/>
          <w:marRight w:val="0"/>
          <w:marTop w:val="0"/>
          <w:marBottom w:val="0"/>
          <w:divBdr>
            <w:top w:val="none" w:sz="0" w:space="0" w:color="auto"/>
            <w:left w:val="none" w:sz="0" w:space="0" w:color="auto"/>
            <w:bottom w:val="none" w:sz="0" w:space="0" w:color="auto"/>
            <w:right w:val="none" w:sz="0" w:space="0" w:color="auto"/>
          </w:divBdr>
        </w:div>
      </w:divsChild>
    </w:div>
    <w:div w:id="2133478785">
      <w:bodyDiv w:val="1"/>
      <w:marLeft w:val="0"/>
      <w:marRight w:val="0"/>
      <w:marTop w:val="0"/>
      <w:marBottom w:val="0"/>
      <w:divBdr>
        <w:top w:val="none" w:sz="0" w:space="0" w:color="auto"/>
        <w:left w:val="none" w:sz="0" w:space="0" w:color="auto"/>
        <w:bottom w:val="none" w:sz="0" w:space="0" w:color="auto"/>
        <w:right w:val="none" w:sz="0" w:space="0" w:color="auto"/>
      </w:divBdr>
      <w:divsChild>
        <w:div w:id="4549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3</cp:revision>
  <dcterms:created xsi:type="dcterms:W3CDTF">2020-01-02T18:50:00Z</dcterms:created>
  <dcterms:modified xsi:type="dcterms:W3CDTF">2020-01-02T19:00:00Z</dcterms:modified>
</cp:coreProperties>
</file>