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EE" w:rsidRDefault="00AC487D" w:rsidP="00AC487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53853" cy="952500"/>
            <wp:effectExtent l="0" t="0" r="0" b="0"/>
            <wp:docPr id="1" name="Picture 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roads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037" cy="96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7D" w:rsidRPr="00AC487D" w:rsidRDefault="00AC487D" w:rsidP="00AC487D"/>
    <w:p w:rsidR="00AC487D" w:rsidRPr="002E0ECA" w:rsidRDefault="00AC487D" w:rsidP="00690E2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E0ECA">
        <w:rPr>
          <w:rFonts w:ascii="Times New Roman" w:hAnsi="Times New Roman" w:cs="Times New Roman"/>
          <w:b/>
          <w:bCs/>
          <w:noProof/>
          <w:sz w:val="28"/>
          <w:szCs w:val="28"/>
        </w:rPr>
        <w:t>Behavioral Health Clinician Job Description</w:t>
      </w:r>
    </w:p>
    <w:p w:rsidR="00AC487D" w:rsidRDefault="00AC487D" w:rsidP="00AC487D">
      <w:pPr>
        <w:rPr>
          <w:rFonts w:ascii="Times New Roman" w:hAnsi="Times New Roman" w:cs="Times New Roman"/>
          <w:noProof/>
          <w:sz w:val="24"/>
          <w:szCs w:val="24"/>
        </w:rPr>
      </w:pPr>
    </w:p>
    <w:p w:rsidR="002E0ECA" w:rsidRPr="002E0ECA" w:rsidRDefault="002E0ECA" w:rsidP="002E0EC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bookmark2"/>
      <w:r w:rsidRPr="002E0ECA">
        <w:rPr>
          <w:rFonts w:ascii="Times New Roman" w:hAnsi="Times New Roman" w:cs="Times New Roman"/>
          <w:b/>
          <w:bCs/>
          <w:noProof/>
          <w:sz w:val="24"/>
          <w:szCs w:val="24"/>
        </w:rPr>
        <w:t>GENERAL DESCRIPTION</w:t>
      </w:r>
      <w:bookmarkStart w:id="1" w:name="_GoBack"/>
      <w:bookmarkEnd w:id="0"/>
      <w:bookmarkEnd w:id="1"/>
    </w:p>
    <w:p w:rsidR="00AC487D" w:rsidRDefault="002E0ECA" w:rsidP="002E0ECA">
      <w:pPr>
        <w:rPr>
          <w:rFonts w:ascii="Times New Roman" w:hAnsi="Times New Roman" w:cs="Times New Roman"/>
          <w:noProof/>
          <w:sz w:val="24"/>
          <w:szCs w:val="24"/>
        </w:rPr>
      </w:pPr>
      <w:r w:rsidRPr="002E0ECA">
        <w:rPr>
          <w:rFonts w:ascii="Times New Roman" w:hAnsi="Times New Roman" w:cs="Times New Roman"/>
          <w:noProof/>
          <w:sz w:val="24"/>
          <w:szCs w:val="24"/>
        </w:rPr>
        <w:t>The Behavioral Health Clinician works independently under the administrative supervision of t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2E0ECA">
        <w:rPr>
          <w:rFonts w:ascii="Times New Roman" w:hAnsi="Times New Roman" w:cs="Times New Roman"/>
          <w:noProof/>
          <w:sz w:val="24"/>
          <w:szCs w:val="24"/>
        </w:rPr>
        <w:t>e Crossroads Healt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2E0ECA">
        <w:rPr>
          <w:rFonts w:ascii="Times New Roman" w:hAnsi="Times New Roman" w:cs="Times New Roman"/>
          <w:noProof/>
          <w:sz w:val="24"/>
          <w:szCs w:val="24"/>
        </w:rPr>
        <w:t>care Clinic Program Director. The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Behavioral Health </w:t>
      </w:r>
      <w:r>
        <w:rPr>
          <w:rFonts w:ascii="Times New Roman" w:hAnsi="Times New Roman" w:cs="Times New Roman"/>
          <w:noProof/>
          <w:sz w:val="24"/>
          <w:szCs w:val="24"/>
        </w:rPr>
        <w:t>Clinician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 provides on-going assessment crisis interventi</w:t>
      </w:r>
      <w:r>
        <w:rPr>
          <w:rFonts w:ascii="Times New Roman" w:hAnsi="Times New Roman" w:cs="Times New Roman"/>
          <w:noProof/>
          <w:sz w:val="24"/>
          <w:szCs w:val="24"/>
        </w:rPr>
        <w:t>on</w:t>
      </w:r>
      <w:r w:rsidRPr="002E0ECA">
        <w:rPr>
          <w:rFonts w:ascii="Times New Roman" w:hAnsi="Times New Roman" w:cs="Times New Roman"/>
          <w:noProof/>
          <w:sz w:val="24"/>
          <w:szCs w:val="24"/>
        </w:rPr>
        <w:t>, psychoeducational opportunities, and individual coordination of care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in the mobile </w:t>
      </w:r>
      <w:r>
        <w:rPr>
          <w:rFonts w:ascii="Times New Roman" w:hAnsi="Times New Roman" w:cs="Times New Roman"/>
          <w:noProof/>
          <w:sz w:val="24"/>
          <w:szCs w:val="24"/>
        </w:rPr>
        <w:t>cl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inic and a traditional </w:t>
      </w:r>
      <w:r>
        <w:rPr>
          <w:rFonts w:ascii="Times New Roman" w:hAnsi="Times New Roman" w:cs="Times New Roman"/>
          <w:noProof/>
          <w:sz w:val="24"/>
          <w:szCs w:val="24"/>
        </w:rPr>
        <w:t>cl</w:t>
      </w:r>
      <w:r w:rsidRPr="002E0ECA">
        <w:rPr>
          <w:rFonts w:ascii="Times New Roman" w:hAnsi="Times New Roman" w:cs="Times New Roman"/>
          <w:noProof/>
          <w:sz w:val="24"/>
          <w:szCs w:val="24"/>
        </w:rPr>
        <w:t>inic setting. Develops strengt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2E0ECA">
        <w:rPr>
          <w:rFonts w:ascii="Times New Roman" w:hAnsi="Times New Roman" w:cs="Times New Roman"/>
          <w:noProof/>
          <w:sz w:val="24"/>
          <w:szCs w:val="24"/>
        </w:rPr>
        <w:t>-based service plans, monitors treatment progress, documents interactions and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maintains electronic </w:t>
      </w:r>
      <w:r>
        <w:rPr>
          <w:rFonts w:ascii="Times New Roman" w:hAnsi="Times New Roman" w:cs="Times New Roman"/>
          <w:noProof/>
          <w:sz w:val="24"/>
          <w:szCs w:val="24"/>
        </w:rPr>
        <w:t>cl</w:t>
      </w:r>
      <w:r w:rsidRPr="002E0ECA">
        <w:rPr>
          <w:rFonts w:ascii="Times New Roman" w:hAnsi="Times New Roman" w:cs="Times New Roman"/>
          <w:noProof/>
          <w:sz w:val="24"/>
          <w:szCs w:val="24"/>
        </w:rPr>
        <w:t>inical records and other reporting data for individuals with mild to severe ment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l illness and/or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Pr="002E0ECA">
        <w:rPr>
          <w:rFonts w:ascii="Times New Roman" w:hAnsi="Times New Roman" w:cs="Times New Roman"/>
          <w:noProof/>
          <w:sz w:val="24"/>
          <w:szCs w:val="24"/>
        </w:rPr>
        <w:t>bstance use disorders.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E0ECA">
        <w:rPr>
          <w:rFonts w:ascii="Times New Roman" w:hAnsi="Times New Roman" w:cs="Times New Roman"/>
          <w:noProof/>
          <w:sz w:val="24"/>
          <w:szCs w:val="24"/>
        </w:rPr>
        <w:t>Coordinates with internal as well as external supportive services to deliver needed services to clients. Collaborates with Crossroads Healthcare Clini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 </w:t>
      </w:r>
      <w:r w:rsidRPr="002E0ECA">
        <w:rPr>
          <w:rFonts w:ascii="Times New Roman" w:hAnsi="Times New Roman" w:cs="Times New Roman"/>
          <w:noProof/>
          <w:sz w:val="24"/>
          <w:szCs w:val="24"/>
        </w:rPr>
        <w:t>team to provide the best continuum of care available, in coordinat</w:t>
      </w:r>
      <w:r>
        <w:rPr>
          <w:rFonts w:ascii="Times New Roman" w:hAnsi="Times New Roman" w:cs="Times New Roman"/>
          <w:noProof/>
          <w:sz w:val="24"/>
          <w:szCs w:val="24"/>
        </w:rPr>
        <w:t>ion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noProof/>
          <w:sz w:val="24"/>
          <w:szCs w:val="24"/>
        </w:rPr>
        <w:t>Cl</w:t>
      </w:r>
      <w:r w:rsidRPr="002E0ECA">
        <w:rPr>
          <w:rFonts w:ascii="Times New Roman" w:hAnsi="Times New Roman" w:cs="Times New Roman"/>
          <w:noProof/>
          <w:sz w:val="24"/>
          <w:szCs w:val="24"/>
        </w:rPr>
        <w:t>inic Program Directo</w:t>
      </w: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>
        <w:rPr>
          <w:rFonts w:ascii="Times New Roman" w:hAnsi="Times New Roman" w:cs="Times New Roman"/>
          <w:noProof/>
          <w:sz w:val="24"/>
          <w:szCs w:val="24"/>
        </w:rPr>
        <w:t>Clinical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 Director oversees the quality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0ECA">
        <w:rPr>
          <w:rFonts w:ascii="Times New Roman" w:hAnsi="Times New Roman" w:cs="Times New Roman"/>
          <w:noProof/>
          <w:sz w:val="24"/>
          <w:szCs w:val="24"/>
        </w:rPr>
        <w:t>assurance and improvement proc</w:t>
      </w:r>
      <w:r>
        <w:rPr>
          <w:rFonts w:ascii="Times New Roman" w:hAnsi="Times New Roman" w:cs="Times New Roman"/>
          <w:noProof/>
          <w:sz w:val="24"/>
          <w:szCs w:val="24"/>
        </w:rPr>
        <w:t>ess</w:t>
      </w:r>
      <w:r w:rsidRPr="002E0EC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E0ECA" w:rsidRDefault="002E0ECA" w:rsidP="002E0ECA">
      <w:pPr>
        <w:rPr>
          <w:rFonts w:ascii="Times New Roman" w:hAnsi="Times New Roman" w:cs="Times New Roman"/>
          <w:noProof/>
          <w:sz w:val="24"/>
          <w:szCs w:val="24"/>
        </w:rPr>
      </w:pPr>
    </w:p>
    <w:p w:rsidR="002E0ECA" w:rsidRPr="00690E2C" w:rsidRDefault="002E0ECA" w:rsidP="002E0EC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90E2C">
        <w:rPr>
          <w:rFonts w:ascii="Times New Roman" w:hAnsi="Times New Roman" w:cs="Times New Roman"/>
          <w:b/>
          <w:bCs/>
          <w:noProof/>
          <w:sz w:val="24"/>
          <w:szCs w:val="24"/>
        </w:rPr>
        <w:t>RESPONSIBI</w:t>
      </w:r>
      <w:r w:rsidRPr="00690E2C">
        <w:rPr>
          <w:rFonts w:ascii="Times New Roman" w:hAnsi="Times New Roman" w:cs="Times New Roman"/>
          <w:b/>
          <w:bCs/>
          <w:noProof/>
          <w:sz w:val="24"/>
          <w:szCs w:val="24"/>
        </w:rPr>
        <w:t>LI</w:t>
      </w:r>
      <w:r w:rsidRPr="00690E2C">
        <w:rPr>
          <w:rFonts w:ascii="Times New Roman" w:hAnsi="Times New Roman" w:cs="Times New Roman"/>
          <w:b/>
          <w:bCs/>
          <w:noProof/>
          <w:sz w:val="24"/>
          <w:szCs w:val="24"/>
        </w:rPr>
        <w:t>TY &amp; AUTHORITY</w:t>
      </w:r>
    </w:p>
    <w:p w:rsidR="002E0ECA" w:rsidRDefault="002E0ECA" w:rsidP="002E0ECA">
      <w:pPr>
        <w:rPr>
          <w:rFonts w:ascii="Times New Roman" w:hAnsi="Times New Roman" w:cs="Times New Roman"/>
          <w:noProof/>
          <w:sz w:val="24"/>
          <w:szCs w:val="24"/>
        </w:rPr>
      </w:pP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Provide clinical behavioral health services in a manner that </w:t>
      </w:r>
      <w:r>
        <w:rPr>
          <w:rFonts w:ascii="Times New Roman" w:hAnsi="Times New Roman" w:cs="Times New Roman"/>
          <w:noProof/>
          <w:sz w:val="24"/>
          <w:szCs w:val="24"/>
        </w:rPr>
        <w:t>uphol</w:t>
      </w:r>
      <w:r w:rsidRPr="002E0ECA">
        <w:rPr>
          <w:rFonts w:ascii="Times New Roman" w:hAnsi="Times New Roman" w:cs="Times New Roman"/>
          <w:noProof/>
          <w:sz w:val="24"/>
          <w:szCs w:val="24"/>
        </w:rPr>
        <w:t>ds the health center's mission and quality standards and results in better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0ECA">
        <w:rPr>
          <w:rFonts w:ascii="Times New Roman" w:hAnsi="Times New Roman" w:cs="Times New Roman"/>
          <w:noProof/>
          <w:sz w:val="24"/>
          <w:szCs w:val="24"/>
        </w:rPr>
        <w:t>patient health outcomes and overall satisfaction, and stronger operational and fiscal capacity of the health center.</w:t>
      </w:r>
    </w:p>
    <w:p w:rsidR="002E0ECA" w:rsidRPr="002E0ECA" w:rsidRDefault="002E0ECA" w:rsidP="002E0ECA">
      <w:pPr>
        <w:rPr>
          <w:rFonts w:ascii="Times New Roman" w:hAnsi="Times New Roman" w:cs="Times New Roman"/>
          <w:noProof/>
          <w:sz w:val="24"/>
          <w:szCs w:val="24"/>
        </w:rPr>
      </w:pPr>
    </w:p>
    <w:p w:rsidR="002E0ECA" w:rsidRPr="002E0ECA" w:rsidRDefault="002E0ECA" w:rsidP="002E0EC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E0ECA">
        <w:rPr>
          <w:rFonts w:ascii="Times New Roman" w:hAnsi="Times New Roman" w:cs="Times New Roman"/>
          <w:b/>
          <w:bCs/>
          <w:noProof/>
          <w:sz w:val="24"/>
          <w:szCs w:val="24"/>
        </w:rPr>
        <w:t>JOB RESPONSIBI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LI</w:t>
      </w:r>
      <w:r w:rsidRPr="002E0ECA">
        <w:rPr>
          <w:rFonts w:ascii="Times New Roman" w:hAnsi="Times New Roman" w:cs="Times New Roman"/>
          <w:b/>
          <w:bCs/>
          <w:noProof/>
          <w:sz w:val="24"/>
          <w:szCs w:val="24"/>
        </w:rPr>
        <w:t>TIES</w:t>
      </w:r>
    </w:p>
    <w:p w:rsidR="002E0ECA" w:rsidRPr="002E0ECA" w:rsidRDefault="002E0ECA" w:rsidP="002E0ECA">
      <w:pPr>
        <w:rPr>
          <w:rFonts w:ascii="Times New Roman" w:hAnsi="Times New Roman" w:cs="Times New Roman"/>
          <w:noProof/>
          <w:sz w:val="24"/>
          <w:szCs w:val="24"/>
        </w:rPr>
      </w:pPr>
      <w:r w:rsidRPr="002E0ECA">
        <w:rPr>
          <w:rFonts w:ascii="Times New Roman" w:hAnsi="Times New Roman" w:cs="Times New Roman"/>
          <w:noProof/>
          <w:sz w:val="24"/>
          <w:szCs w:val="24"/>
        </w:rPr>
        <w:t>The following information is intended to be representative of the essential functions performed by personnel in this position and is not all-inclusive. The omission of a spedfic task or function will not preclude it from the responsibilities of this position if the wo</w:t>
      </w:r>
      <w:r>
        <w:rPr>
          <w:rFonts w:ascii="Times New Roman" w:hAnsi="Times New Roman" w:cs="Times New Roman"/>
          <w:noProof/>
          <w:sz w:val="24"/>
          <w:szCs w:val="24"/>
        </w:rPr>
        <w:t>rk</w:t>
      </w:r>
      <w:r w:rsidRPr="002E0ECA">
        <w:rPr>
          <w:rFonts w:ascii="Times New Roman" w:hAnsi="Times New Roman" w:cs="Times New Roman"/>
          <w:noProof/>
          <w:sz w:val="24"/>
          <w:szCs w:val="24"/>
        </w:rPr>
        <w:t xml:space="preserve"> is amilar, related 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0ECA">
        <w:rPr>
          <w:rFonts w:ascii="Times New Roman" w:hAnsi="Times New Roman" w:cs="Times New Roman"/>
          <w:noProof/>
          <w:sz w:val="24"/>
          <w:szCs w:val="24"/>
        </w:rPr>
        <w:t>a logical extension of the position. Other duties may be assigned.</w:t>
      </w:r>
    </w:p>
    <w:p w:rsidR="002E0ECA" w:rsidRPr="002E0ECA" w:rsidRDefault="002E0ECA" w:rsidP="002E0EC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E0ECA">
        <w:rPr>
          <w:rFonts w:ascii="Times New Roman" w:hAnsi="Times New Roman" w:cs="Times New Roman"/>
          <w:b/>
          <w:bCs/>
          <w:noProof/>
          <w:sz w:val="24"/>
          <w:szCs w:val="24"/>
        </w:rPr>
        <w:t>Brief Consultations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>BHC ha</w:t>
      </w:r>
      <w:r w:rsidRPr="00D345B1">
        <w:rPr>
          <w:rFonts w:ascii="Times New Roman" w:hAnsi="Times New Roman" w:cs="Times New Roman"/>
          <w:noProof/>
          <w:sz w:val="24"/>
          <w:szCs w:val="24"/>
        </w:rPr>
        <w:t>s</w:t>
      </w:r>
      <w:r w:rsidRPr="00D345B1">
        <w:rPr>
          <w:rFonts w:ascii="Times New Roman" w:hAnsi="Times New Roman" w:cs="Times New Roman"/>
          <w:noProof/>
          <w:sz w:val="24"/>
          <w:szCs w:val="24"/>
        </w:rPr>
        <w:t xml:space="preserve"> an average of 4-6 behavioral health consultations per </w:t>
      </w:r>
      <w:r w:rsidRPr="00D345B1">
        <w:rPr>
          <w:rFonts w:ascii="Times New Roman" w:hAnsi="Times New Roman" w:cs="Times New Roman"/>
          <w:noProof/>
          <w:sz w:val="24"/>
          <w:szCs w:val="24"/>
        </w:rPr>
        <w:t>cl</w:t>
      </w:r>
      <w:r w:rsidRPr="00D345B1">
        <w:rPr>
          <w:rFonts w:ascii="Times New Roman" w:hAnsi="Times New Roman" w:cs="Times New Roman"/>
          <w:noProof/>
          <w:sz w:val="24"/>
          <w:szCs w:val="24"/>
        </w:rPr>
        <w:t>inical day, including: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>Individual, couples, and/or family consultation with patients, including;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 xml:space="preserve">Functional and </w:t>
      </w:r>
      <w:r w:rsidRPr="00D345B1">
        <w:rPr>
          <w:rFonts w:ascii="Times New Roman" w:hAnsi="Times New Roman" w:cs="Times New Roman"/>
          <w:noProof/>
          <w:sz w:val="24"/>
          <w:szCs w:val="24"/>
        </w:rPr>
        <w:t>strength</w:t>
      </w:r>
      <w:r w:rsidRPr="00D345B1">
        <w:rPr>
          <w:rFonts w:ascii="Times New Roman" w:hAnsi="Times New Roman" w:cs="Times New Roman"/>
          <w:noProof/>
          <w:sz w:val="24"/>
          <w:szCs w:val="24"/>
        </w:rPr>
        <w:t>-based assessment and diagnosis;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>Psychoeducation for patients and their support systems;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>M</w:t>
      </w:r>
      <w:r w:rsidRPr="00D345B1">
        <w:rPr>
          <w:rFonts w:ascii="Times New Roman" w:hAnsi="Times New Roman" w:cs="Times New Roman"/>
          <w:noProof/>
          <w:sz w:val="24"/>
          <w:szCs w:val="24"/>
        </w:rPr>
        <w:t>ed</w:t>
      </w:r>
      <w:r w:rsidRPr="00D345B1">
        <w:rPr>
          <w:rFonts w:ascii="Times New Roman" w:hAnsi="Times New Roman" w:cs="Times New Roman"/>
          <w:noProof/>
          <w:sz w:val="24"/>
          <w:szCs w:val="24"/>
        </w:rPr>
        <w:t>ication adherence counseling and disease self-management counseling;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lastRenderedPageBreak/>
        <w:t>Motivational Interviewing to develop behavioral strategies aimed at symptom reduction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>Brief problem solving cognitive intervention aimed at modifying negative thin</w:t>
      </w:r>
      <w:r w:rsidRPr="00D345B1">
        <w:rPr>
          <w:rFonts w:ascii="Times New Roman" w:hAnsi="Times New Roman" w:cs="Times New Roman"/>
          <w:noProof/>
          <w:sz w:val="24"/>
          <w:szCs w:val="24"/>
        </w:rPr>
        <w:t>ki</w:t>
      </w:r>
      <w:r w:rsidRPr="00D345B1">
        <w:rPr>
          <w:rFonts w:ascii="Times New Roman" w:hAnsi="Times New Roman" w:cs="Times New Roman"/>
          <w:noProof/>
          <w:sz w:val="24"/>
          <w:szCs w:val="24"/>
        </w:rPr>
        <w:t>ng and promoting self-efficacy;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>Self-Care Plan development and skills training to facilitate disease self- management, improved coping, distress tolerance, stress</w:t>
      </w:r>
      <w:r w:rsidRPr="00D345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noProof/>
          <w:sz w:val="24"/>
          <w:szCs w:val="24"/>
        </w:rPr>
        <w:t>reduction, and relaxation; and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 xml:space="preserve">Substance use/ abuse evaluation, identification of maladaptive coping strategies, and </w:t>
      </w:r>
      <w:r w:rsidRPr="00D345B1">
        <w:rPr>
          <w:rFonts w:ascii="Times New Roman" w:hAnsi="Times New Roman" w:cs="Times New Roman"/>
          <w:noProof/>
          <w:sz w:val="24"/>
          <w:szCs w:val="24"/>
        </w:rPr>
        <w:t>d</w:t>
      </w:r>
      <w:r w:rsidRPr="00D345B1">
        <w:rPr>
          <w:rFonts w:ascii="Times New Roman" w:hAnsi="Times New Roman" w:cs="Times New Roman"/>
          <w:noProof/>
          <w:sz w:val="24"/>
          <w:szCs w:val="24"/>
        </w:rPr>
        <w:t>evelopment of harm reduction strategies.</w:t>
      </w:r>
    </w:p>
    <w:p w:rsidR="002E0ECA" w:rsidRPr="00D345B1" w:rsidRDefault="002E0ECA" w:rsidP="00D345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>Consultation with Primary Care Provider to enhance understanding of the patient, provide de</w:t>
      </w:r>
      <w:r w:rsidR="00D345B1" w:rsidRPr="00D345B1">
        <w:rPr>
          <w:rFonts w:ascii="Times New Roman" w:hAnsi="Times New Roman" w:cs="Times New Roman"/>
          <w:noProof/>
          <w:sz w:val="24"/>
          <w:szCs w:val="24"/>
        </w:rPr>
        <w:t>c</w:t>
      </w:r>
      <w:r w:rsidRPr="00D345B1">
        <w:rPr>
          <w:rFonts w:ascii="Times New Roman" w:hAnsi="Times New Roman" w:cs="Times New Roman"/>
          <w:noProof/>
          <w:sz w:val="24"/>
          <w:szCs w:val="24"/>
        </w:rPr>
        <w:t>sion support f</w:t>
      </w:r>
      <w:r w:rsidR="00D345B1" w:rsidRPr="00D345B1">
        <w:rPr>
          <w:rFonts w:ascii="Times New Roman" w:hAnsi="Times New Roman" w:cs="Times New Roman"/>
          <w:noProof/>
          <w:sz w:val="24"/>
          <w:szCs w:val="24"/>
        </w:rPr>
        <w:t>o</w:t>
      </w:r>
      <w:r w:rsidRPr="00D345B1">
        <w:rPr>
          <w:rFonts w:ascii="Times New Roman" w:hAnsi="Times New Roman" w:cs="Times New Roman"/>
          <w:noProof/>
          <w:sz w:val="24"/>
          <w:szCs w:val="24"/>
        </w:rPr>
        <w:t xml:space="preserve">r treatment </w:t>
      </w:r>
      <w:r w:rsidR="00D345B1" w:rsidRPr="00D345B1">
        <w:rPr>
          <w:rFonts w:ascii="Times New Roman" w:hAnsi="Times New Roman" w:cs="Times New Roman"/>
          <w:noProof/>
          <w:sz w:val="24"/>
          <w:szCs w:val="24"/>
        </w:rPr>
        <w:t>pl</w:t>
      </w:r>
      <w:r w:rsidRPr="00D345B1">
        <w:rPr>
          <w:rFonts w:ascii="Times New Roman" w:hAnsi="Times New Roman" w:cs="Times New Roman"/>
          <w:noProof/>
          <w:sz w:val="24"/>
          <w:szCs w:val="24"/>
        </w:rPr>
        <w:t>anning</w:t>
      </w:r>
      <w:r w:rsidRPr="00D345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noProof/>
          <w:sz w:val="24"/>
          <w:szCs w:val="24"/>
        </w:rPr>
        <w:t>and assist in the implementation and monitoring of biopsychosocial treatment plans.</w:t>
      </w:r>
    </w:p>
    <w:p w:rsidR="002E0ECA" w:rsidRPr="002E0ECA" w:rsidRDefault="002E0ECA" w:rsidP="002E0EC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E0ECA" w:rsidRPr="002E0ECA" w:rsidRDefault="002E0ECA" w:rsidP="002E0ECA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E0ECA">
        <w:rPr>
          <w:rFonts w:ascii="Times New Roman" w:hAnsi="Times New Roman" w:cs="Times New Roman"/>
          <w:b/>
          <w:bCs/>
          <w:noProof/>
          <w:sz w:val="24"/>
          <w:szCs w:val="24"/>
        </w:rPr>
        <w:t>Coordination of Care:</w:t>
      </w:r>
    </w:p>
    <w:p w:rsidR="002E0ECA" w:rsidRPr="00D345B1" w:rsidRDefault="002E0ECA" w:rsidP="00D345B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t>Provide consultation to and coordinate care of patients with health center primary care staff. Identify, refer, and advocate for</w:t>
      </w:r>
      <w:r w:rsidR="00D345B1" w:rsidRPr="00D345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noProof/>
          <w:sz w:val="24"/>
          <w:szCs w:val="24"/>
        </w:rPr>
        <w:t>patien</w:t>
      </w:r>
      <w:r w:rsidR="00D345B1" w:rsidRPr="00D345B1">
        <w:rPr>
          <w:rFonts w:ascii="Times New Roman" w:hAnsi="Times New Roman" w:cs="Times New Roman"/>
          <w:noProof/>
          <w:sz w:val="24"/>
          <w:szCs w:val="24"/>
        </w:rPr>
        <w:t>t</w:t>
      </w:r>
      <w:r w:rsidRPr="00D345B1">
        <w:rPr>
          <w:rFonts w:ascii="Times New Roman" w:hAnsi="Times New Roman" w:cs="Times New Roman"/>
          <w:noProof/>
          <w:sz w:val="24"/>
          <w:szCs w:val="24"/>
        </w:rPr>
        <w:t>s needing spe</w:t>
      </w:r>
      <w:r w:rsidR="00D345B1" w:rsidRPr="00D345B1">
        <w:rPr>
          <w:rFonts w:ascii="Times New Roman" w:hAnsi="Times New Roman" w:cs="Times New Roman"/>
          <w:noProof/>
          <w:sz w:val="24"/>
          <w:szCs w:val="24"/>
        </w:rPr>
        <w:t>ci</w:t>
      </w:r>
      <w:r w:rsidRPr="00D345B1">
        <w:rPr>
          <w:rFonts w:ascii="Times New Roman" w:hAnsi="Times New Roman" w:cs="Times New Roman"/>
          <w:noProof/>
          <w:sz w:val="24"/>
          <w:szCs w:val="24"/>
        </w:rPr>
        <w:t>alty behavioral health service, and other services as n</w:t>
      </w:r>
      <w:r w:rsidR="00D345B1" w:rsidRPr="00D345B1">
        <w:rPr>
          <w:rFonts w:ascii="Times New Roman" w:hAnsi="Times New Roman" w:cs="Times New Roman"/>
          <w:noProof/>
          <w:sz w:val="24"/>
          <w:szCs w:val="24"/>
        </w:rPr>
        <w:t>e</w:t>
      </w:r>
      <w:r w:rsidRPr="00D345B1">
        <w:rPr>
          <w:rFonts w:ascii="Times New Roman" w:hAnsi="Times New Roman" w:cs="Times New Roman"/>
          <w:noProof/>
          <w:sz w:val="24"/>
          <w:szCs w:val="24"/>
        </w:rPr>
        <w:t>ed.</w:t>
      </w:r>
    </w:p>
    <w:p w:rsidR="00D345B1" w:rsidRPr="002E0ECA" w:rsidRDefault="00D345B1" w:rsidP="002E0EC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E0ECA" w:rsidRPr="00D345B1" w:rsidRDefault="002E0ECA" w:rsidP="002E0ECA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noProof/>
          <w:sz w:val="24"/>
          <w:szCs w:val="24"/>
        </w:rPr>
        <w:t>Crisis Intervention:</w:t>
      </w:r>
    </w:p>
    <w:p w:rsidR="002E0ECA" w:rsidRPr="009D7AB6" w:rsidRDefault="002E0ECA" w:rsidP="009D7A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D7AB6">
        <w:rPr>
          <w:rFonts w:ascii="Times New Roman" w:hAnsi="Times New Roman" w:cs="Times New Roman"/>
          <w:noProof/>
          <w:sz w:val="24"/>
          <w:szCs w:val="24"/>
        </w:rPr>
        <w:t>Be immediately available to the health center staff during working hours in the event of a behavioral health emergency. Parti</w:t>
      </w:r>
      <w:r w:rsidR="00D345B1" w:rsidRPr="009D7AB6">
        <w:rPr>
          <w:rFonts w:ascii="Times New Roman" w:hAnsi="Times New Roman" w:cs="Times New Roman"/>
          <w:noProof/>
          <w:sz w:val="24"/>
          <w:szCs w:val="24"/>
        </w:rPr>
        <w:t>ci</w:t>
      </w:r>
      <w:r w:rsidRPr="009D7AB6">
        <w:rPr>
          <w:rFonts w:ascii="Times New Roman" w:hAnsi="Times New Roman" w:cs="Times New Roman"/>
          <w:noProof/>
          <w:sz w:val="24"/>
          <w:szCs w:val="24"/>
        </w:rPr>
        <w:t>pate</w:t>
      </w:r>
      <w:r w:rsidR="00D345B1" w:rsidRPr="009D7A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AB6">
        <w:rPr>
          <w:rFonts w:ascii="Times New Roman" w:hAnsi="Times New Roman" w:cs="Times New Roman"/>
          <w:noProof/>
          <w:sz w:val="24"/>
          <w:szCs w:val="24"/>
        </w:rPr>
        <w:t>as a member of the health center staff in the event of any other kind of emergency.</w:t>
      </w:r>
    </w:p>
    <w:p w:rsidR="00D345B1" w:rsidRDefault="00D345B1" w:rsidP="002E0EC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345B1" w:rsidRPr="00D345B1" w:rsidRDefault="00D345B1" w:rsidP="002E0ECA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noProof/>
          <w:sz w:val="24"/>
          <w:szCs w:val="24"/>
        </w:rPr>
        <w:t>Charting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2E0ECA" w:rsidRDefault="002E0ECA" w:rsidP="009D7A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D7AB6">
        <w:rPr>
          <w:rFonts w:ascii="Times New Roman" w:hAnsi="Times New Roman" w:cs="Times New Roman"/>
          <w:noProof/>
          <w:sz w:val="24"/>
          <w:szCs w:val="24"/>
        </w:rPr>
        <w:t xml:space="preserve">Complete </w:t>
      </w:r>
      <w:r w:rsidR="009D7AB6" w:rsidRPr="009D7AB6">
        <w:rPr>
          <w:rFonts w:ascii="Times New Roman" w:hAnsi="Times New Roman" w:cs="Times New Roman"/>
          <w:noProof/>
          <w:sz w:val="24"/>
          <w:szCs w:val="24"/>
        </w:rPr>
        <w:t>all</w:t>
      </w:r>
      <w:r w:rsidRPr="009D7AB6">
        <w:rPr>
          <w:rFonts w:ascii="Times New Roman" w:hAnsi="Times New Roman" w:cs="Times New Roman"/>
          <w:noProof/>
          <w:sz w:val="24"/>
          <w:szCs w:val="24"/>
        </w:rPr>
        <w:t xml:space="preserve"> charting as needed and required by cont</w:t>
      </w:r>
      <w:r w:rsidR="009D7AB6" w:rsidRPr="009D7AB6">
        <w:rPr>
          <w:rFonts w:ascii="Times New Roman" w:hAnsi="Times New Roman" w:cs="Times New Roman"/>
          <w:noProof/>
          <w:sz w:val="24"/>
          <w:szCs w:val="24"/>
        </w:rPr>
        <w:t>r</w:t>
      </w:r>
      <w:r w:rsidRPr="009D7AB6">
        <w:rPr>
          <w:rFonts w:ascii="Times New Roman" w:hAnsi="Times New Roman" w:cs="Times New Roman"/>
          <w:noProof/>
          <w:sz w:val="24"/>
          <w:szCs w:val="24"/>
        </w:rPr>
        <w:t>acted funding sources: including assessments, progress notes, and billing.</w:t>
      </w:r>
    </w:p>
    <w:p w:rsidR="009D7AB6" w:rsidRPr="009D7AB6" w:rsidRDefault="009D7AB6" w:rsidP="009D7AB6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E0ECA" w:rsidRPr="009D7AB6" w:rsidRDefault="002E0ECA" w:rsidP="002E0ECA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D7AB6">
        <w:rPr>
          <w:rFonts w:ascii="Times New Roman" w:hAnsi="Times New Roman" w:cs="Times New Roman"/>
          <w:b/>
          <w:bCs/>
          <w:noProof/>
          <w:sz w:val="24"/>
          <w:szCs w:val="24"/>
        </w:rPr>
        <w:t>Other Duties:</w:t>
      </w:r>
    </w:p>
    <w:p w:rsidR="002E0ECA" w:rsidRPr="006813EC" w:rsidRDefault="002E0ECA" w:rsidP="006813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813EC">
        <w:rPr>
          <w:rFonts w:ascii="Times New Roman" w:hAnsi="Times New Roman" w:cs="Times New Roman"/>
          <w:noProof/>
          <w:sz w:val="24"/>
          <w:szCs w:val="24"/>
        </w:rPr>
        <w:t>Assist in provider training and education in integrated behavioral health-primary care model</w:t>
      </w:r>
      <w:r w:rsidR="006813EC" w:rsidRPr="006813E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E0ECA" w:rsidRPr="006813EC" w:rsidRDefault="002E0ECA" w:rsidP="006813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813EC">
        <w:rPr>
          <w:rFonts w:ascii="Times New Roman" w:hAnsi="Times New Roman" w:cs="Times New Roman"/>
          <w:noProof/>
          <w:sz w:val="24"/>
          <w:szCs w:val="24"/>
        </w:rPr>
        <w:t>Part</w:t>
      </w:r>
      <w:r w:rsidR="009D7AB6" w:rsidRPr="006813EC">
        <w:rPr>
          <w:rFonts w:ascii="Times New Roman" w:hAnsi="Times New Roman" w:cs="Times New Roman"/>
          <w:noProof/>
          <w:sz w:val="24"/>
          <w:szCs w:val="24"/>
        </w:rPr>
        <w:t>ici</w:t>
      </w:r>
      <w:r w:rsidRPr="006813EC">
        <w:rPr>
          <w:rFonts w:ascii="Times New Roman" w:hAnsi="Times New Roman" w:cs="Times New Roman"/>
          <w:noProof/>
          <w:sz w:val="24"/>
          <w:szCs w:val="24"/>
        </w:rPr>
        <w:t>pate in behavioral health quality improvement activities</w:t>
      </w:r>
      <w:r w:rsidR="006813EC" w:rsidRPr="006813E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E0ECA" w:rsidRPr="006813EC" w:rsidRDefault="002E0ECA" w:rsidP="006813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813EC">
        <w:rPr>
          <w:rFonts w:ascii="Times New Roman" w:hAnsi="Times New Roman" w:cs="Times New Roman"/>
          <w:noProof/>
          <w:sz w:val="24"/>
          <w:szCs w:val="24"/>
        </w:rPr>
        <w:t>Participate in local behavior healt</w:t>
      </w:r>
      <w:r w:rsidR="009D7AB6" w:rsidRPr="006813EC">
        <w:rPr>
          <w:rFonts w:ascii="Times New Roman" w:hAnsi="Times New Roman" w:cs="Times New Roman"/>
          <w:noProof/>
          <w:sz w:val="24"/>
          <w:szCs w:val="24"/>
        </w:rPr>
        <w:t xml:space="preserve">h </w:t>
      </w:r>
      <w:r w:rsidRPr="006813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13EC" w:rsidRPr="006813EC">
        <w:rPr>
          <w:rFonts w:ascii="Times New Roman" w:hAnsi="Times New Roman" w:cs="Times New Roman"/>
          <w:noProof/>
          <w:sz w:val="24"/>
          <w:szCs w:val="24"/>
        </w:rPr>
        <w:t xml:space="preserve">trainings </w:t>
      </w:r>
      <w:r w:rsidRPr="006813EC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9D7AB6" w:rsidRPr="006813EC">
        <w:rPr>
          <w:rFonts w:ascii="Times New Roman" w:hAnsi="Times New Roman" w:cs="Times New Roman"/>
          <w:noProof/>
          <w:sz w:val="24"/>
          <w:szCs w:val="24"/>
        </w:rPr>
        <w:t>conferences</w:t>
      </w:r>
      <w:r w:rsidR="006813EC" w:rsidRPr="006813E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E0ECA" w:rsidRDefault="002E0ECA" w:rsidP="002E0ECA">
      <w:pPr>
        <w:rPr>
          <w:rFonts w:ascii="Times New Roman" w:hAnsi="Times New Roman" w:cs="Times New Roman"/>
          <w:noProof/>
          <w:sz w:val="24"/>
          <w:szCs w:val="24"/>
        </w:rPr>
      </w:pPr>
    </w:p>
    <w:p w:rsidR="006813EC" w:rsidRPr="006813EC" w:rsidRDefault="006813EC" w:rsidP="006813EC">
      <w:pPr>
        <w:rPr>
          <w:rFonts w:ascii="Times New Roman" w:hAnsi="Times New Roman" w:cs="Times New Roman"/>
          <w:noProof/>
          <w:sz w:val="24"/>
          <w:szCs w:val="24"/>
        </w:rPr>
      </w:pPr>
      <w:bookmarkStart w:id="2" w:name="bookmark10"/>
      <w:r w:rsidRPr="006813EC">
        <w:rPr>
          <w:rFonts w:ascii="Times New Roman" w:hAnsi="Times New Roman" w:cs="Times New Roman"/>
          <w:b/>
          <w:bCs/>
          <w:noProof/>
          <w:sz w:val="24"/>
          <w:szCs w:val="24"/>
        </w:rPr>
        <w:t>EDUCA</w:t>
      </w:r>
      <w:r w:rsidRPr="006813EC">
        <w:rPr>
          <w:rFonts w:ascii="Times New Roman" w:hAnsi="Times New Roman" w:cs="Times New Roman"/>
          <w:b/>
          <w:bCs/>
          <w:noProof/>
          <w:sz w:val="24"/>
          <w:szCs w:val="24"/>
        </w:rPr>
        <w:t>TI</w:t>
      </w:r>
      <w:r w:rsidRPr="006813EC">
        <w:rPr>
          <w:rFonts w:ascii="Times New Roman" w:hAnsi="Times New Roman" w:cs="Times New Roman"/>
          <w:b/>
          <w:bCs/>
          <w:noProof/>
          <w:sz w:val="24"/>
          <w:szCs w:val="24"/>
        </w:rPr>
        <w:t>ON &amp; EXPERIENCE</w:t>
      </w:r>
      <w:r w:rsidRPr="006813EC">
        <w:rPr>
          <w:rFonts w:ascii="Times New Roman" w:hAnsi="Times New Roman" w:cs="Times New Roman"/>
          <w:noProof/>
          <w:sz w:val="24"/>
          <w:szCs w:val="24"/>
        </w:rPr>
        <w:tab/>
        <w:t>^</w:t>
      </w:r>
      <w:bookmarkEnd w:id="2"/>
    </w:p>
    <w:p w:rsidR="006813EC" w:rsidRPr="006813EC" w:rsidRDefault="006813EC" w:rsidP="006813E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813EC">
        <w:rPr>
          <w:rFonts w:ascii="Times New Roman" w:hAnsi="Times New Roman" w:cs="Times New Roman"/>
          <w:noProof/>
          <w:sz w:val="24"/>
          <w:szCs w:val="24"/>
        </w:rPr>
        <w:t>Master's degree in so</w:t>
      </w:r>
      <w:r w:rsidRPr="006813EC">
        <w:rPr>
          <w:rFonts w:ascii="Times New Roman" w:hAnsi="Times New Roman" w:cs="Times New Roman"/>
          <w:noProof/>
          <w:sz w:val="24"/>
          <w:szCs w:val="24"/>
        </w:rPr>
        <w:t>ci</w:t>
      </w:r>
      <w:r w:rsidRPr="006813EC">
        <w:rPr>
          <w:rFonts w:ascii="Times New Roman" w:hAnsi="Times New Roman" w:cs="Times New Roman"/>
          <w:noProof/>
          <w:sz w:val="24"/>
          <w:szCs w:val="24"/>
        </w:rPr>
        <w:t>al work, or related field, with a minimum of two years' experience as a therapist and a current license to</w:t>
      </w:r>
      <w:r w:rsidRPr="006813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13EC">
        <w:rPr>
          <w:rFonts w:ascii="Times New Roman" w:hAnsi="Times New Roman" w:cs="Times New Roman"/>
          <w:noProof/>
          <w:sz w:val="24"/>
          <w:szCs w:val="24"/>
        </w:rPr>
        <w:t>practice in Wyoming as a Licensed Clinical Social Worker (or provisionally licensed and working toward full licensure)</w:t>
      </w:r>
    </w:p>
    <w:p w:rsidR="006813EC" w:rsidRPr="006813EC" w:rsidRDefault="006813EC" w:rsidP="006813E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813EC">
        <w:rPr>
          <w:rFonts w:ascii="Times New Roman" w:hAnsi="Times New Roman" w:cs="Times New Roman"/>
          <w:noProof/>
          <w:sz w:val="24"/>
          <w:szCs w:val="24"/>
        </w:rPr>
        <w:t>Competency in providing cognitive and behavioral interventions to individuals, families,</w:t>
      </w:r>
    </w:p>
    <w:p w:rsidR="006813EC" w:rsidRPr="006813EC" w:rsidRDefault="006813EC" w:rsidP="006813EC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813EC">
        <w:rPr>
          <w:rFonts w:ascii="Times New Roman" w:hAnsi="Times New Roman" w:cs="Times New Roman"/>
          <w:noProof/>
          <w:sz w:val="24"/>
          <w:szCs w:val="24"/>
        </w:rPr>
        <w:t xml:space="preserve">couples, and groups with behavioral health/substance abuse problems in a traditional and </w:t>
      </w:r>
    </w:p>
    <w:p w:rsidR="006813EC" w:rsidRPr="006813EC" w:rsidRDefault="006813EC" w:rsidP="006813EC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813EC">
        <w:rPr>
          <w:rFonts w:ascii="Times New Roman" w:hAnsi="Times New Roman" w:cs="Times New Roman"/>
          <w:noProof/>
          <w:sz w:val="24"/>
          <w:szCs w:val="24"/>
        </w:rPr>
        <w:t>nontraditional care setting.</w:t>
      </w:r>
    </w:p>
    <w:p w:rsidR="006813EC" w:rsidRDefault="006813EC" w:rsidP="006813EC">
      <w:pPr>
        <w:rPr>
          <w:rFonts w:ascii="Times New Roman" w:hAnsi="Times New Roman" w:cs="Times New Roman"/>
          <w:noProof/>
          <w:sz w:val="24"/>
          <w:szCs w:val="24"/>
        </w:rPr>
      </w:pPr>
      <w:bookmarkStart w:id="3" w:name="bookmark11"/>
    </w:p>
    <w:p w:rsidR="006813EC" w:rsidRDefault="006813EC" w:rsidP="006813EC">
      <w:pPr>
        <w:rPr>
          <w:rFonts w:ascii="Times New Roman" w:hAnsi="Times New Roman" w:cs="Times New Roman"/>
          <w:noProof/>
          <w:sz w:val="24"/>
          <w:szCs w:val="24"/>
        </w:rPr>
      </w:pPr>
    </w:p>
    <w:p w:rsidR="003D40ED" w:rsidRPr="00690E2C" w:rsidRDefault="006813EC" w:rsidP="003D40E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813E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KNOWLEDGE &amp; SKILLS</w:t>
      </w:r>
      <w:bookmarkEnd w:id="3"/>
    </w:p>
    <w:p w:rsidR="003D40ED" w:rsidRPr="00690E2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Excellent interpersonal skills and ability to work collaboratively with primary care staff, patients and other behavioral health</w:t>
      </w:r>
      <w:r w:rsidRPr="00690E2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D40ED" w:rsidRPr="00690E2C">
        <w:rPr>
          <w:rFonts w:ascii="Times New Roman" w:hAnsi="Times New Roman" w:cs="Times New Roman"/>
          <w:noProof/>
          <w:sz w:val="24"/>
          <w:szCs w:val="24"/>
        </w:rPr>
        <w:t>clinicians</w:t>
      </w:r>
      <w:r w:rsidRPr="00690E2C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6813EC" w:rsidRPr="00690E2C" w:rsidRDefault="003D40ED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Knowledge</w:t>
      </w:r>
      <w:r w:rsidR="006813EC" w:rsidRPr="00690E2C">
        <w:rPr>
          <w:rFonts w:ascii="Times New Roman" w:hAnsi="Times New Roman" w:cs="Times New Roman"/>
          <w:noProof/>
          <w:sz w:val="24"/>
          <w:szCs w:val="24"/>
        </w:rPr>
        <w:t xml:space="preserve"> of theory of Human Behavior and Social Environment.</w:t>
      </w:r>
    </w:p>
    <w:p w:rsidR="006813EC" w:rsidRPr="00690E2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Knowledge of social welfare and policy impacting our clients.</w:t>
      </w:r>
    </w:p>
    <w:p w:rsidR="006813EC" w:rsidRPr="00690E2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Knowledge of social work pra</w:t>
      </w:r>
      <w:r w:rsidR="003D40ED" w:rsidRPr="00690E2C">
        <w:rPr>
          <w:rFonts w:ascii="Times New Roman" w:hAnsi="Times New Roman" w:cs="Times New Roman"/>
          <w:noProof/>
          <w:sz w:val="24"/>
          <w:szCs w:val="24"/>
        </w:rPr>
        <w:t>ct</w:t>
      </w:r>
      <w:r w:rsidRPr="00690E2C">
        <w:rPr>
          <w:rFonts w:ascii="Times New Roman" w:hAnsi="Times New Roman" w:cs="Times New Roman"/>
          <w:noProof/>
          <w:sz w:val="24"/>
          <w:szCs w:val="24"/>
        </w:rPr>
        <w:t xml:space="preserve">ice at </w:t>
      </w:r>
      <w:r w:rsidR="003D40ED" w:rsidRPr="00690E2C">
        <w:rPr>
          <w:rFonts w:ascii="Times New Roman" w:hAnsi="Times New Roman" w:cs="Times New Roman"/>
          <w:noProof/>
          <w:sz w:val="24"/>
          <w:szCs w:val="24"/>
        </w:rPr>
        <w:t>the</w:t>
      </w:r>
      <w:r w:rsidRPr="00690E2C">
        <w:rPr>
          <w:rFonts w:ascii="Times New Roman" w:hAnsi="Times New Roman" w:cs="Times New Roman"/>
          <w:noProof/>
          <w:sz w:val="24"/>
          <w:szCs w:val="24"/>
        </w:rPr>
        <w:t xml:space="preserve"> micro, mezzo and ma</w:t>
      </w:r>
      <w:r w:rsidR="003D40ED" w:rsidRPr="00690E2C">
        <w:rPr>
          <w:rFonts w:ascii="Times New Roman" w:hAnsi="Times New Roman" w:cs="Times New Roman"/>
          <w:noProof/>
          <w:sz w:val="24"/>
          <w:szCs w:val="24"/>
        </w:rPr>
        <w:t>cro</w:t>
      </w:r>
      <w:r w:rsidRPr="00690E2C">
        <w:rPr>
          <w:rFonts w:ascii="Times New Roman" w:hAnsi="Times New Roman" w:cs="Times New Roman"/>
          <w:noProof/>
          <w:sz w:val="24"/>
          <w:szCs w:val="24"/>
        </w:rPr>
        <w:t xml:space="preserve"> level.</w:t>
      </w:r>
    </w:p>
    <w:p w:rsidR="006813EC" w:rsidRPr="00690E2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Knowledge of laws and regulations as t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>h</w:t>
      </w:r>
      <w:r w:rsidRPr="00690E2C">
        <w:rPr>
          <w:rFonts w:ascii="Times New Roman" w:hAnsi="Times New Roman" w:cs="Times New Roman"/>
          <w:noProof/>
          <w:sz w:val="24"/>
          <w:szCs w:val="24"/>
        </w:rPr>
        <w:t xml:space="preserve">ey apply to the 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>cl</w:t>
      </w:r>
      <w:r w:rsidRPr="00690E2C">
        <w:rPr>
          <w:rFonts w:ascii="Times New Roman" w:hAnsi="Times New Roman" w:cs="Times New Roman"/>
          <w:noProof/>
          <w:sz w:val="24"/>
          <w:szCs w:val="24"/>
        </w:rPr>
        <w:t>inical setting.</w:t>
      </w:r>
    </w:p>
    <w:p w:rsidR="006813EC" w:rsidRPr="00690E2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Knowledge of Social Work Code of Ethics.</w:t>
      </w:r>
    </w:p>
    <w:p w:rsidR="006813EC" w:rsidRPr="00690E2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Skills in engagement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>,</w:t>
      </w:r>
      <w:r w:rsidRPr="00690E2C">
        <w:rPr>
          <w:rFonts w:ascii="Times New Roman" w:hAnsi="Times New Roman" w:cs="Times New Roman"/>
          <w:noProof/>
          <w:sz w:val="24"/>
          <w:szCs w:val="24"/>
        </w:rPr>
        <w:t xml:space="preserve"> assessment, planning, implementation, evaluation and termination.</w:t>
      </w:r>
    </w:p>
    <w:p w:rsidR="006813EC" w:rsidRPr="00690E2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Skills in listening/attending skills, communication skills.</w:t>
      </w:r>
    </w:p>
    <w:p w:rsidR="006813EC" w:rsidRPr="00690E2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Skills in counseling/clinical diagnosis/clinical interventions.</w:t>
      </w:r>
    </w:p>
    <w:p w:rsidR="006813EC" w:rsidRDefault="006813EC" w:rsidP="00690E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Skills in effective use of clinical supervision and consultation.</w:t>
      </w:r>
    </w:p>
    <w:p w:rsidR="00690E2C" w:rsidRPr="00690E2C" w:rsidRDefault="00690E2C" w:rsidP="00690E2C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90E2C" w:rsidRPr="006813EC" w:rsidRDefault="00690E2C" w:rsidP="00690E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813EC" w:rsidRPr="006813EC" w:rsidRDefault="006813EC" w:rsidP="006813E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4" w:name="bookmark12"/>
      <w:r w:rsidRPr="006813E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PHYSICAL </w:t>
      </w:r>
      <w:r w:rsidR="00690E2C" w:rsidRPr="00690E2C">
        <w:rPr>
          <w:rFonts w:ascii="Times New Roman" w:hAnsi="Times New Roman" w:cs="Times New Roman"/>
          <w:b/>
          <w:bCs/>
          <w:noProof/>
          <w:sz w:val="24"/>
          <w:szCs w:val="24"/>
        </w:rPr>
        <w:t>&amp;</w:t>
      </w:r>
      <w:r w:rsidRPr="006813E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ENVIRONMENTAL REQUIREMENTS</w:t>
      </w:r>
      <w:bookmarkEnd w:id="4"/>
    </w:p>
    <w:p w:rsidR="006813EC" w:rsidRPr="00690E2C" w:rsidRDefault="006813EC" w:rsidP="00690E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 xml:space="preserve">While performing the duties of 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>th</w:t>
      </w:r>
      <w:r w:rsidRPr="00690E2C">
        <w:rPr>
          <w:rFonts w:ascii="Times New Roman" w:hAnsi="Times New Roman" w:cs="Times New Roman"/>
          <w:noProof/>
          <w:sz w:val="24"/>
          <w:szCs w:val="24"/>
        </w:rPr>
        <w:t>is job, the employee is regular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>l</w:t>
      </w:r>
      <w:r w:rsidRPr="00690E2C">
        <w:rPr>
          <w:rFonts w:ascii="Times New Roman" w:hAnsi="Times New Roman" w:cs="Times New Roman"/>
          <w:noProof/>
          <w:sz w:val="24"/>
          <w:szCs w:val="24"/>
        </w:rPr>
        <w:t>y required to sit for periods of up to two hours; use hands to finger,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0E2C">
        <w:rPr>
          <w:rFonts w:ascii="Times New Roman" w:hAnsi="Times New Roman" w:cs="Times New Roman"/>
          <w:noProof/>
          <w:sz w:val="24"/>
          <w:szCs w:val="24"/>
        </w:rPr>
        <w:t>handle or feel; is frequent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>l</w:t>
      </w:r>
      <w:r w:rsidRPr="00690E2C">
        <w:rPr>
          <w:rFonts w:ascii="Times New Roman" w:hAnsi="Times New Roman" w:cs="Times New Roman"/>
          <w:noProof/>
          <w:sz w:val="24"/>
          <w:szCs w:val="24"/>
        </w:rPr>
        <w:t>y required to reach with hands and arms; and is occasionally required to stand, walk, climb or balance,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0E2C">
        <w:rPr>
          <w:rFonts w:ascii="Times New Roman" w:hAnsi="Times New Roman" w:cs="Times New Roman"/>
          <w:noProof/>
          <w:sz w:val="24"/>
          <w:szCs w:val="24"/>
        </w:rPr>
        <w:t>stoop, kneel, crouch, or crawl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813EC" w:rsidRPr="00690E2C" w:rsidRDefault="006813EC" w:rsidP="00690E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Must occasionally lift and/or move up to 25 pounds</w:t>
      </w:r>
    </w:p>
    <w:p w:rsidR="006813EC" w:rsidRPr="00690E2C" w:rsidRDefault="006813EC" w:rsidP="00690E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Must possess the visual acuity to focus up close and routinely work with computers</w:t>
      </w:r>
    </w:p>
    <w:p w:rsidR="006813EC" w:rsidRPr="00690E2C" w:rsidRDefault="006813EC" w:rsidP="00690E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 xml:space="preserve">Must </w:t>
      </w:r>
      <w:r w:rsidR="00690E2C" w:rsidRPr="00690E2C">
        <w:rPr>
          <w:rFonts w:ascii="Times New Roman" w:hAnsi="Times New Roman" w:cs="Times New Roman"/>
          <w:noProof/>
          <w:sz w:val="24"/>
          <w:szCs w:val="24"/>
        </w:rPr>
        <w:t>b</w:t>
      </w:r>
      <w:r w:rsidRPr="00690E2C">
        <w:rPr>
          <w:rFonts w:ascii="Times New Roman" w:hAnsi="Times New Roman" w:cs="Times New Roman"/>
          <w:noProof/>
          <w:sz w:val="24"/>
          <w:szCs w:val="24"/>
        </w:rPr>
        <w:t>e able to hear and process ordinary conversation and telephone conversation</w:t>
      </w:r>
    </w:p>
    <w:p w:rsidR="006813EC" w:rsidRPr="00690E2C" w:rsidRDefault="006813EC" w:rsidP="00690E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Must be able to tolerate air-conditioned buildings and fluorescent lights</w:t>
      </w:r>
    </w:p>
    <w:p w:rsidR="00690E2C" w:rsidRDefault="00690E2C" w:rsidP="00690E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90E2C" w:rsidRPr="006813EC" w:rsidRDefault="00690E2C" w:rsidP="00690E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813EC" w:rsidRPr="006813EC" w:rsidRDefault="006813EC" w:rsidP="006813E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5" w:name="bookmark13"/>
      <w:r w:rsidRPr="006813EC">
        <w:rPr>
          <w:rFonts w:ascii="Times New Roman" w:hAnsi="Times New Roman" w:cs="Times New Roman"/>
          <w:b/>
          <w:bCs/>
          <w:noProof/>
          <w:sz w:val="24"/>
          <w:szCs w:val="24"/>
        </w:rPr>
        <w:t>OTHER REQUIREMENTS</w:t>
      </w:r>
      <w:bookmarkEnd w:id="5"/>
    </w:p>
    <w:p w:rsidR="006813EC" w:rsidRPr="00690E2C" w:rsidRDefault="006813EC" w:rsidP="00690E2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Insurable for vehicle operations by CALCs insurance provider</w:t>
      </w:r>
    </w:p>
    <w:p w:rsidR="006813EC" w:rsidRPr="00690E2C" w:rsidRDefault="006813EC" w:rsidP="00690E2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90E2C">
        <w:rPr>
          <w:rFonts w:ascii="Times New Roman" w:hAnsi="Times New Roman" w:cs="Times New Roman"/>
          <w:noProof/>
          <w:sz w:val="24"/>
          <w:szCs w:val="24"/>
        </w:rPr>
        <w:t>Ability to speak Spanish is a plus but not required</w:t>
      </w:r>
    </w:p>
    <w:p w:rsidR="002E0ECA" w:rsidRPr="00AC487D" w:rsidRDefault="002E0ECA" w:rsidP="00690E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487D" w:rsidRPr="00AC487D" w:rsidRDefault="00AC487D" w:rsidP="00AC487D">
      <w:pPr>
        <w:rPr>
          <w:noProof/>
          <w:sz w:val="28"/>
          <w:szCs w:val="28"/>
        </w:rPr>
      </w:pPr>
    </w:p>
    <w:p w:rsidR="00AC487D" w:rsidRPr="00AC487D" w:rsidRDefault="00AC487D" w:rsidP="00AC487D">
      <w:pPr>
        <w:tabs>
          <w:tab w:val="left" w:pos="7095"/>
        </w:tabs>
      </w:pPr>
      <w:r>
        <w:tab/>
      </w:r>
    </w:p>
    <w:sectPr w:rsidR="00AC487D" w:rsidRPr="00AC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9E4"/>
    <w:multiLevelType w:val="hybridMultilevel"/>
    <w:tmpl w:val="C352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9A1"/>
    <w:multiLevelType w:val="hybridMultilevel"/>
    <w:tmpl w:val="870A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3F7"/>
    <w:multiLevelType w:val="hybridMultilevel"/>
    <w:tmpl w:val="16E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2878"/>
    <w:multiLevelType w:val="hybridMultilevel"/>
    <w:tmpl w:val="878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E452D"/>
    <w:multiLevelType w:val="multilevel"/>
    <w:tmpl w:val="48EE60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54C44"/>
    <w:multiLevelType w:val="hybridMultilevel"/>
    <w:tmpl w:val="3AC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D07FD"/>
    <w:multiLevelType w:val="hybridMultilevel"/>
    <w:tmpl w:val="429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7D"/>
    <w:rsid w:val="002E0ECA"/>
    <w:rsid w:val="003D40ED"/>
    <w:rsid w:val="006813EC"/>
    <w:rsid w:val="00690E2C"/>
    <w:rsid w:val="009D7AB6"/>
    <w:rsid w:val="00AC487D"/>
    <w:rsid w:val="00CD39EE"/>
    <w:rsid w:val="00D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5EE4"/>
  <w15:chartTrackingRefBased/>
  <w15:docId w15:val="{9D2F628A-A97A-4995-933F-287B439F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4</cp:revision>
  <dcterms:created xsi:type="dcterms:W3CDTF">2020-04-06T22:10:00Z</dcterms:created>
  <dcterms:modified xsi:type="dcterms:W3CDTF">2020-04-06T22:53:00Z</dcterms:modified>
</cp:coreProperties>
</file>